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16DB" w14:textId="77777777" w:rsidR="00B059BB" w:rsidRDefault="00B059BB" w:rsidP="00B059BB">
      <w:pPr>
        <w:pStyle w:val="Header"/>
        <w:jc w:val="center"/>
        <w:rPr>
          <w:b/>
          <w:sz w:val="28"/>
          <w:u w:val="single"/>
        </w:rPr>
      </w:pPr>
      <w:r>
        <w:rPr>
          <w:b/>
          <w:sz w:val="28"/>
          <w:u w:val="single"/>
        </w:rPr>
        <w:t>C</w:t>
      </w:r>
      <w:r w:rsidR="00630D0B">
        <w:rPr>
          <w:b/>
          <w:sz w:val="28"/>
          <w:u w:val="single"/>
        </w:rPr>
        <w:t>ovid</w:t>
      </w:r>
      <w:r>
        <w:rPr>
          <w:b/>
          <w:sz w:val="28"/>
          <w:u w:val="single"/>
        </w:rPr>
        <w:t xml:space="preserve">-19 Research &amp; Innovation Disruption </w:t>
      </w:r>
      <w:r w:rsidR="00E364AE">
        <w:rPr>
          <w:b/>
          <w:sz w:val="28"/>
          <w:u w:val="single"/>
        </w:rPr>
        <w:t>Fund</w:t>
      </w:r>
      <w:r>
        <w:rPr>
          <w:b/>
          <w:sz w:val="28"/>
          <w:u w:val="single"/>
        </w:rPr>
        <w:t xml:space="preserve"> </w:t>
      </w:r>
    </w:p>
    <w:p w14:paraId="49488954" w14:textId="27494A31" w:rsidR="00B059BB" w:rsidRDefault="00B059BB" w:rsidP="00B059BB">
      <w:pPr>
        <w:pStyle w:val="Header"/>
        <w:jc w:val="center"/>
        <w:rPr>
          <w:b/>
          <w:sz w:val="28"/>
          <w:u w:val="single"/>
        </w:rPr>
      </w:pPr>
      <w:r w:rsidRPr="00905642">
        <w:rPr>
          <w:b/>
          <w:sz w:val="28"/>
          <w:u w:val="single"/>
        </w:rPr>
        <w:t xml:space="preserve">Application Form </w:t>
      </w:r>
      <w:r w:rsidR="00905642" w:rsidRPr="00905642">
        <w:rPr>
          <w:b/>
          <w:sz w:val="28"/>
          <w:u w:val="single"/>
        </w:rPr>
        <w:t>2021</w:t>
      </w:r>
    </w:p>
    <w:p w14:paraId="41B00BC6" w14:textId="77777777" w:rsidR="00994811" w:rsidRDefault="00994811" w:rsidP="00B059BB">
      <w:pPr>
        <w:pStyle w:val="Header"/>
        <w:jc w:val="center"/>
        <w:rPr>
          <w:i/>
        </w:rPr>
      </w:pPr>
    </w:p>
    <w:p w14:paraId="1FC5C0D8" w14:textId="784B609E" w:rsidR="007561E7" w:rsidRDefault="00F97247" w:rsidP="00941C76">
      <w:pPr>
        <w:pStyle w:val="Heading2"/>
        <w:jc w:val="both"/>
      </w:pPr>
      <w:r>
        <w:t xml:space="preserve">Section 1: </w:t>
      </w:r>
      <w:r w:rsidR="007561E7">
        <w:t>Disruption Fund Phase 2 guidance</w:t>
      </w:r>
    </w:p>
    <w:p w14:paraId="0083E189" w14:textId="4A0D1BD9" w:rsidR="007561E7" w:rsidRDefault="007561E7" w:rsidP="00941C76">
      <w:pPr>
        <w:jc w:val="both"/>
      </w:pPr>
      <w:r>
        <w:t xml:space="preserve">We recognise that all PGRs will have been affected by the pandemic and know that most have worked hard to adapt and adjust their plans to ensure they complete their </w:t>
      </w:r>
      <w:r w:rsidR="00D366B4">
        <w:t>d</w:t>
      </w:r>
      <w:r>
        <w:t xml:space="preserve">octorate.  However, adapting and changing a project plan is more difficult for some projects and in some circumstances. </w:t>
      </w:r>
    </w:p>
    <w:p w14:paraId="5E6FE7AF" w14:textId="77777777" w:rsidR="007561E7" w:rsidRDefault="007561E7" w:rsidP="00941C76">
      <w:pPr>
        <w:jc w:val="both"/>
      </w:pPr>
      <w:r>
        <w:t xml:space="preserve">We have a limited resource to provide some PGRs with additional time to complete their research. The purpose of this form is to ensure that we identify those who have been most significantly disadvantaged by the pandemic so that they have the best possible chance of completing. We are confident that you understand that it is not possible to undo the impact of the pandemic on your research, but we can do our best to ensure that everyone completes.  </w:t>
      </w:r>
    </w:p>
    <w:p w14:paraId="06181725" w14:textId="6A98430F" w:rsidR="007561E7" w:rsidRDefault="007561E7" w:rsidP="00941C76">
      <w:pPr>
        <w:jc w:val="both"/>
      </w:pPr>
      <w:r>
        <w:t xml:space="preserve">We regret that the pandemic has made research so much harder for everyone. While we would like you to enjoy the ideal circumstances, opportunities and best research outcomes, the pandemic has meant that we need to focus on helping you do enough to get you over the </w:t>
      </w:r>
      <w:r w:rsidR="000731C4">
        <w:t>line</w:t>
      </w:r>
      <w:r>
        <w:t xml:space="preserve"> to complete, </w:t>
      </w:r>
      <w:r w:rsidR="008B6FDC">
        <w:t>rather than delivering the doctorate that you had originally planned at its outset</w:t>
      </w:r>
      <w:r>
        <w:t xml:space="preserve">. We still encourage you to keep to your ambitious goals as far as you can. However, the purpose of this Disruption Fund is to help ensure no one gets left behind and, sadly, we do not have the resource to ensure that each project reaches the pinnacle of its potential. </w:t>
      </w:r>
    </w:p>
    <w:p w14:paraId="653C9AF7" w14:textId="6DF4BCC3" w:rsidR="007561E7" w:rsidRDefault="007561E7" w:rsidP="00941C76">
      <w:pPr>
        <w:jc w:val="both"/>
      </w:pPr>
      <w:r>
        <w:t xml:space="preserve">This form has been designed to enable </w:t>
      </w:r>
      <w:r w:rsidR="00C67C5E">
        <w:t>a Faculty-level panel</w:t>
      </w:r>
      <w:r>
        <w:t xml:space="preserve"> to allocate your application to one of four priority bands for support.</w:t>
      </w:r>
      <w:r w:rsidR="00561270">
        <w:t xml:space="preserve"> </w:t>
      </w:r>
      <w:r w:rsidR="0067408C">
        <w:t xml:space="preserve">The </w:t>
      </w:r>
      <w:r w:rsidR="00C67C5E">
        <w:t>second</w:t>
      </w:r>
      <w:r w:rsidR="0067408C">
        <w:t xml:space="preserve"> panel</w:t>
      </w:r>
      <w:r w:rsidR="00C67C5E">
        <w:t xml:space="preserve">, at the University level, </w:t>
      </w:r>
      <w:r w:rsidR="00BE2581">
        <w:t xml:space="preserve">will </w:t>
      </w:r>
      <w:r>
        <w:t>then allocate resources band-by-band to ensure those most affected and least able to reduce the impact are given priority.  This</w:t>
      </w:r>
      <w:r w:rsidR="00376F6F">
        <w:t xml:space="preserve"> process</w:t>
      </w:r>
      <w:r>
        <w:t xml:space="preserve"> is not a matter of applying scores and adding them up to make a decision. It will involve several people considering your situation in detail.  </w:t>
      </w:r>
    </w:p>
    <w:p w14:paraId="6111DC3B" w14:textId="77777777" w:rsidR="007561E7" w:rsidRDefault="007561E7" w:rsidP="00941C76">
      <w:pPr>
        <w:jc w:val="both"/>
      </w:pPr>
      <w:r>
        <w:t xml:space="preserve">We will look at how well you were able to modify your research to ensure completion. This is not a judgement of your effort to do this, but in recognition that some tasks are more difficult to redesign or modify, and some factors (e.g. school closures) are not within your control. </w:t>
      </w:r>
    </w:p>
    <w:p w14:paraId="053AAFDC" w14:textId="77777777" w:rsidR="007561E7" w:rsidRDefault="007561E7" w:rsidP="00941C76">
      <w:pPr>
        <w:jc w:val="both"/>
      </w:pPr>
      <w:r>
        <w:t xml:space="preserve">We will endeavour to make the best and fairest decisions we can to allocate a limited resource. If you feel we have not made the right decision, please do discuss this with your supervisor and come back to show us where you think we are in error and to raise any additional information or evidence you think we need to know about. </w:t>
      </w:r>
    </w:p>
    <w:p w14:paraId="37793808" w14:textId="6D9B3740" w:rsidR="007561E7" w:rsidRDefault="007561E7" w:rsidP="00941C76">
      <w:pPr>
        <w:jc w:val="both"/>
      </w:pPr>
      <w:r>
        <w:t>We do understand that it is not easy to describe disruption caused by the pandemic. Our questions are there to help you focus your answer. If you find that the questions do not help you to capture the key issues in a clear way, please add additional comment</w:t>
      </w:r>
      <w:r w:rsidR="00045E53">
        <w:t>s</w:t>
      </w:r>
      <w:r>
        <w:t xml:space="preserve">, but please keep them as brief as possible. </w:t>
      </w:r>
    </w:p>
    <w:p w14:paraId="551FAC3F" w14:textId="0C551A97" w:rsidR="00C67E20" w:rsidRDefault="004712AF" w:rsidP="00941C76">
      <w:pPr>
        <w:jc w:val="both"/>
      </w:pPr>
      <w:r>
        <w:t xml:space="preserve">We appreciate that you might disclose some personal information </w:t>
      </w:r>
      <w:r w:rsidR="001B026B">
        <w:t xml:space="preserve">on the form. Please be reassured that your application will be treated in confidence and access to it is limited </w:t>
      </w:r>
      <w:r w:rsidR="00C91A97">
        <w:t xml:space="preserve">to those involved in the decision making. </w:t>
      </w:r>
      <w:r w:rsidR="00C67E20">
        <w:t xml:space="preserve">You can review the Privacy Policy </w:t>
      </w:r>
      <w:r w:rsidR="00A437DA">
        <w:t>relating to th</w:t>
      </w:r>
      <w:r w:rsidR="00BF4378">
        <w:t>e</w:t>
      </w:r>
      <w:r w:rsidR="00A437DA">
        <w:t xml:space="preserve"> </w:t>
      </w:r>
      <w:r w:rsidR="00C91A97">
        <w:t xml:space="preserve">Disruption </w:t>
      </w:r>
      <w:r w:rsidR="00C91A97" w:rsidRPr="001E794B">
        <w:t>Fund</w:t>
      </w:r>
      <w:r w:rsidR="00A437DA" w:rsidRPr="001E794B">
        <w:t xml:space="preserve"> here</w:t>
      </w:r>
      <w:r w:rsidR="001E794B" w:rsidRPr="001E794B">
        <w:t>:</w:t>
      </w:r>
      <w:r w:rsidR="00A437DA">
        <w:t xml:space="preserve"> </w:t>
      </w:r>
      <w:hyperlink r:id="rId11" w:history="1">
        <w:r w:rsidR="008C6651">
          <w:rPr>
            <w:rStyle w:val="Hyperlink"/>
          </w:rPr>
          <w:t>Postgraduate research students | University of Surrey</w:t>
        </w:r>
      </w:hyperlink>
    </w:p>
    <w:p w14:paraId="62C8C205" w14:textId="4AC8136E" w:rsidR="00D50FDA" w:rsidRDefault="00D50FDA" w:rsidP="007561E7"/>
    <w:p w14:paraId="789E4617" w14:textId="6AF3C61B" w:rsidR="00D50FDA" w:rsidRDefault="00D50FDA" w:rsidP="007561E7"/>
    <w:p w14:paraId="2503ED6D" w14:textId="22B82C91" w:rsidR="00D50FDA" w:rsidRDefault="00D50FDA" w:rsidP="007561E7"/>
    <w:p w14:paraId="3FEDFA7C" w14:textId="20BBC022" w:rsidR="00994811" w:rsidRDefault="00F97247" w:rsidP="00075866">
      <w:pPr>
        <w:pStyle w:val="Heading2"/>
        <w:jc w:val="both"/>
      </w:pPr>
      <w:r>
        <w:lastRenderedPageBreak/>
        <w:t xml:space="preserve">Section 2: </w:t>
      </w:r>
      <w:r w:rsidR="00994811">
        <w:t>Eligibility and criteria</w:t>
      </w:r>
    </w:p>
    <w:p w14:paraId="77500A20" w14:textId="5F8A16A2" w:rsidR="00994811" w:rsidRDefault="00994811" w:rsidP="00075866">
      <w:pPr>
        <w:jc w:val="both"/>
      </w:pPr>
      <w:r>
        <w:t>Doctoral students who are eligible to make an application to Phase 2 of the Disruption Fund are those:</w:t>
      </w:r>
    </w:p>
    <w:p w14:paraId="0BB98F0C" w14:textId="1BD2C1F5" w:rsidR="00994811" w:rsidRDefault="00994811" w:rsidP="00075866">
      <w:pPr>
        <w:pStyle w:val="NoSpacing"/>
        <w:numPr>
          <w:ilvl w:val="0"/>
          <w:numId w:val="6"/>
        </w:numPr>
        <w:jc w:val="both"/>
      </w:pPr>
      <w:r>
        <w:t>whose funding end date is between 1</w:t>
      </w:r>
      <w:r w:rsidRPr="00F11A41">
        <w:rPr>
          <w:vertAlign w:val="superscript"/>
        </w:rPr>
        <w:t>st</w:t>
      </w:r>
      <w:r>
        <w:t xml:space="preserve"> March 202</w:t>
      </w:r>
      <w:r w:rsidR="00042BD2">
        <w:t>1</w:t>
      </w:r>
      <w:r>
        <w:t xml:space="preserve"> and</w:t>
      </w:r>
      <w:r w:rsidRPr="00116932">
        <w:t xml:space="preserve"> 31</w:t>
      </w:r>
      <w:r w:rsidRPr="00116932">
        <w:rPr>
          <w:vertAlign w:val="superscript"/>
        </w:rPr>
        <w:t>st</w:t>
      </w:r>
      <w:r w:rsidRPr="00116932">
        <w:t xml:space="preserve"> September 2021</w:t>
      </w:r>
      <w:r>
        <w:t xml:space="preserve"> if making an application for additional funding</w:t>
      </w:r>
      <w:r w:rsidR="008C6651">
        <w:t>,</w:t>
      </w:r>
      <w:r w:rsidR="001C15C0">
        <w:t xml:space="preserve"> and/or</w:t>
      </w:r>
      <w:r>
        <w:t>;</w:t>
      </w:r>
      <w:r w:rsidRPr="00116932">
        <w:t xml:space="preserve"> </w:t>
      </w:r>
    </w:p>
    <w:p w14:paraId="68B16CB0" w14:textId="50685948" w:rsidR="00994811" w:rsidRPr="00116932" w:rsidRDefault="00994811" w:rsidP="00075866">
      <w:pPr>
        <w:pStyle w:val="NoSpacing"/>
        <w:numPr>
          <w:ilvl w:val="0"/>
          <w:numId w:val="6"/>
        </w:numPr>
        <w:jc w:val="both"/>
      </w:pPr>
      <w:r>
        <w:t>whose registration end date is between 1</w:t>
      </w:r>
      <w:r w:rsidRPr="00F11A41">
        <w:rPr>
          <w:vertAlign w:val="superscript"/>
        </w:rPr>
        <w:t>st</w:t>
      </w:r>
      <w:r>
        <w:t xml:space="preserve"> March 202</w:t>
      </w:r>
      <w:r w:rsidR="00042BD2">
        <w:t>1</w:t>
      </w:r>
      <w:r>
        <w:t xml:space="preserve"> and</w:t>
      </w:r>
      <w:r w:rsidRPr="00116932">
        <w:t xml:space="preserve"> 31</w:t>
      </w:r>
      <w:r w:rsidRPr="00116932">
        <w:rPr>
          <w:vertAlign w:val="superscript"/>
        </w:rPr>
        <w:t>st</w:t>
      </w:r>
      <w:r w:rsidRPr="00116932">
        <w:t xml:space="preserve"> September 2021</w:t>
      </w:r>
      <w:r>
        <w:t xml:space="preserve"> if making an application for a fee-free extension</w:t>
      </w:r>
      <w:r w:rsidR="001C15C0">
        <w:t xml:space="preserve"> and</w:t>
      </w:r>
      <w:r>
        <w:t>;</w:t>
      </w:r>
    </w:p>
    <w:p w14:paraId="2BA94810" w14:textId="42338CDE" w:rsidR="00994811" w:rsidRDefault="00994811" w:rsidP="00075866">
      <w:pPr>
        <w:pStyle w:val="NoSpacing"/>
        <w:numPr>
          <w:ilvl w:val="0"/>
          <w:numId w:val="6"/>
        </w:numPr>
        <w:jc w:val="both"/>
      </w:pPr>
      <w:r>
        <w:t xml:space="preserve">who have not already been granted support from the Disruption Fund. </w:t>
      </w:r>
    </w:p>
    <w:p w14:paraId="4EB00B7F" w14:textId="77777777" w:rsidR="00D50FDA" w:rsidRDefault="00D50FDA" w:rsidP="00075866">
      <w:pPr>
        <w:pStyle w:val="NoSpacing"/>
        <w:ind w:left="720"/>
        <w:jc w:val="both"/>
      </w:pPr>
    </w:p>
    <w:p w14:paraId="40674BB8" w14:textId="6172813D" w:rsidR="007561E7" w:rsidRDefault="007561E7" w:rsidP="00075866">
      <w:pPr>
        <w:jc w:val="both"/>
      </w:pPr>
      <w:r>
        <w:t xml:space="preserve">The criteria </w:t>
      </w:r>
      <w:r w:rsidR="00994811">
        <w:t>used to allocate your application to a band are:</w:t>
      </w:r>
    </w:p>
    <w:p w14:paraId="4BB48A7B" w14:textId="27E7DEC7" w:rsidR="00A8492E" w:rsidRDefault="00A8492E" w:rsidP="00075866">
      <w:pPr>
        <w:pStyle w:val="ListParagraph"/>
        <w:numPr>
          <w:ilvl w:val="0"/>
          <w:numId w:val="7"/>
        </w:numPr>
        <w:jc w:val="both"/>
      </w:pPr>
      <w:r>
        <w:t>the extent of the disruption caused</w:t>
      </w:r>
      <w:r w:rsidR="00045AC9">
        <w:t>;</w:t>
      </w:r>
    </w:p>
    <w:p w14:paraId="55D0B041" w14:textId="1FC10A4A" w:rsidR="007561E7" w:rsidRDefault="00D50FDA" w:rsidP="00075866">
      <w:pPr>
        <w:pStyle w:val="ListParagraph"/>
        <w:numPr>
          <w:ilvl w:val="0"/>
          <w:numId w:val="7"/>
        </w:numPr>
        <w:jc w:val="both"/>
      </w:pPr>
      <w:r>
        <w:t>h</w:t>
      </w:r>
      <w:r w:rsidR="005D5CE8">
        <w:t>ow</w:t>
      </w:r>
      <w:r w:rsidR="007561E7">
        <w:t xml:space="preserve"> essential</w:t>
      </w:r>
      <w:r w:rsidR="005D5CE8">
        <w:t xml:space="preserve"> the disrupted activity is</w:t>
      </w:r>
      <w:r w:rsidR="007561E7">
        <w:t xml:space="preserve"> to the completion of your doctorate;</w:t>
      </w:r>
    </w:p>
    <w:p w14:paraId="4206825B" w14:textId="2BE46E78" w:rsidR="007561E7" w:rsidRDefault="00D50FDA" w:rsidP="00075866">
      <w:pPr>
        <w:pStyle w:val="ListParagraph"/>
        <w:numPr>
          <w:ilvl w:val="0"/>
          <w:numId w:val="7"/>
        </w:numPr>
        <w:jc w:val="both"/>
      </w:pPr>
      <w:r>
        <w:t>t</w:t>
      </w:r>
      <w:r w:rsidR="005D5CE8">
        <w:t>hat a</w:t>
      </w:r>
      <w:r w:rsidR="007561E7">
        <w:t>ny reasonable modification</w:t>
      </w:r>
      <w:r w:rsidR="005D5CE8">
        <w:t xml:space="preserve">s and adjustments </w:t>
      </w:r>
      <w:r w:rsidR="007561E7">
        <w:t>ha</w:t>
      </w:r>
      <w:r w:rsidR="005D5CE8">
        <w:t>ve</w:t>
      </w:r>
      <w:r w:rsidR="007561E7">
        <w:t xml:space="preserve"> been attempted</w:t>
      </w:r>
      <w:r w:rsidR="006D1E70">
        <w:t xml:space="preserve"> and a compelling explanation given about why those adjustments were not </w:t>
      </w:r>
      <w:r w:rsidR="00953791">
        <w:t xml:space="preserve">wholly </w:t>
      </w:r>
      <w:r w:rsidR="006D1E70">
        <w:t>successful</w:t>
      </w:r>
      <w:r w:rsidR="007561E7">
        <w:t>;</w:t>
      </w:r>
    </w:p>
    <w:p w14:paraId="7BC1E3A9" w14:textId="768B9EAD" w:rsidR="00952233" w:rsidRDefault="00952233" w:rsidP="00075866">
      <w:pPr>
        <w:pStyle w:val="ListParagraph"/>
        <w:numPr>
          <w:ilvl w:val="0"/>
          <w:numId w:val="7"/>
        </w:numPr>
        <w:jc w:val="both"/>
      </w:pPr>
      <w:r>
        <w:t>being in a UKRI priority group for support (d</w:t>
      </w:r>
      <w:r w:rsidRPr="00044804">
        <w:t xml:space="preserve">isabled and/or neurodivergent students and/or students with a long-term illness who have encountered additional barriers to completion </w:t>
      </w:r>
      <w:r>
        <w:t>due to the pandemic</w:t>
      </w:r>
      <w:r w:rsidR="00FD4A5D">
        <w:t xml:space="preserve"> and/or those with caring responsibilities</w:t>
      </w:r>
      <w:r>
        <w:t>)</w:t>
      </w:r>
      <w:r w:rsidR="00953791">
        <w:t>;</w:t>
      </w:r>
    </w:p>
    <w:p w14:paraId="0EC3C79C" w14:textId="671F18E2" w:rsidR="007561E7" w:rsidRDefault="00D50FDA" w:rsidP="00075866">
      <w:pPr>
        <w:pStyle w:val="ListParagraph"/>
        <w:numPr>
          <w:ilvl w:val="0"/>
          <w:numId w:val="7"/>
        </w:numPr>
        <w:jc w:val="both"/>
      </w:pPr>
      <w:r>
        <w:t>t</w:t>
      </w:r>
      <w:r w:rsidR="007561E7">
        <w:t xml:space="preserve">he disruption to the activity was </w:t>
      </w:r>
      <w:r w:rsidR="00835AD0">
        <w:t xml:space="preserve">directly </w:t>
      </w:r>
      <w:r w:rsidR="007561E7">
        <w:t xml:space="preserve">caused by the </w:t>
      </w:r>
      <w:r w:rsidR="005D5CE8">
        <w:t>p</w:t>
      </w:r>
      <w:r w:rsidR="007561E7">
        <w:t>andemic</w:t>
      </w:r>
      <w:r w:rsidR="00225AC7">
        <w:t>, is out of the control of supervisors and students,</w:t>
      </w:r>
      <w:r w:rsidR="007561E7">
        <w:t xml:space="preserve"> and is not due to any other causes for delay</w:t>
      </w:r>
      <w:r w:rsidR="00225AC7">
        <w:t>.</w:t>
      </w:r>
    </w:p>
    <w:p w14:paraId="7A08BA32" w14:textId="4011905A" w:rsidR="00835AD0" w:rsidRDefault="007561E7" w:rsidP="00075866">
      <w:pPr>
        <w:pStyle w:val="NoSpacing"/>
        <w:jc w:val="both"/>
      </w:pPr>
      <w:r>
        <w:t xml:space="preserve">Disrupting factors relating to the </w:t>
      </w:r>
      <w:r w:rsidR="00835AD0">
        <w:t>p</w:t>
      </w:r>
      <w:r>
        <w:t xml:space="preserve">andemic can include: </w:t>
      </w:r>
    </w:p>
    <w:p w14:paraId="7CDB9273" w14:textId="77777777" w:rsidR="00494710" w:rsidRDefault="00494710" w:rsidP="00075866">
      <w:pPr>
        <w:pStyle w:val="NoSpacing"/>
        <w:jc w:val="both"/>
      </w:pPr>
    </w:p>
    <w:p w14:paraId="788B9CC9" w14:textId="530899E4" w:rsidR="00835AD0" w:rsidRDefault="007561E7" w:rsidP="00075866">
      <w:pPr>
        <w:pStyle w:val="NoSpacing"/>
        <w:numPr>
          <w:ilvl w:val="0"/>
          <w:numId w:val="8"/>
        </w:numPr>
        <w:jc w:val="both"/>
      </w:pPr>
      <w:r>
        <w:t>physical or mental wellbeing</w:t>
      </w:r>
      <w:r w:rsidR="00835AD0">
        <w:t>;</w:t>
      </w:r>
    </w:p>
    <w:p w14:paraId="3C5F69CF" w14:textId="24ADAED8" w:rsidR="00835AD0" w:rsidRDefault="005F227E" w:rsidP="00075866">
      <w:pPr>
        <w:pStyle w:val="NoSpacing"/>
        <w:numPr>
          <w:ilvl w:val="0"/>
          <w:numId w:val="8"/>
        </w:numPr>
        <w:jc w:val="both"/>
      </w:pPr>
      <w:r>
        <w:t xml:space="preserve">additional </w:t>
      </w:r>
      <w:r w:rsidR="007561E7">
        <w:t>caring responsibilities</w:t>
      </w:r>
      <w:r>
        <w:t xml:space="preserve"> as a result of the pandemic</w:t>
      </w:r>
      <w:r w:rsidR="00835AD0">
        <w:t>;</w:t>
      </w:r>
    </w:p>
    <w:p w14:paraId="51BC2949" w14:textId="74CCD71F" w:rsidR="00835AD0" w:rsidRDefault="00835AD0" w:rsidP="00075866">
      <w:pPr>
        <w:pStyle w:val="NoSpacing"/>
        <w:numPr>
          <w:ilvl w:val="0"/>
          <w:numId w:val="8"/>
        </w:numPr>
        <w:jc w:val="both"/>
      </w:pPr>
      <w:r>
        <w:t>loss of access to essential resources/facilities, for example, labs, archives, fieldwork locations, participant recruitment;</w:t>
      </w:r>
    </w:p>
    <w:p w14:paraId="57AE2A85" w14:textId="3D879600" w:rsidR="00494710" w:rsidRDefault="00CA0687" w:rsidP="00075866">
      <w:pPr>
        <w:pStyle w:val="NoSpacing"/>
        <w:numPr>
          <w:ilvl w:val="0"/>
          <w:numId w:val="8"/>
        </w:numPr>
        <w:jc w:val="both"/>
      </w:pPr>
      <w:r>
        <w:t>a</w:t>
      </w:r>
      <w:r w:rsidR="00835AD0">
        <w:t>bsence of a supervisor due to Covid-19 related disruption</w:t>
      </w:r>
      <w:r w:rsidR="00225AC7">
        <w:t>.</w:t>
      </w:r>
    </w:p>
    <w:p w14:paraId="159252AC" w14:textId="77777777" w:rsidR="00225AC7" w:rsidRDefault="00225AC7" w:rsidP="00225AC7">
      <w:pPr>
        <w:pStyle w:val="NoSpacing"/>
        <w:ind w:left="720"/>
        <w:jc w:val="both"/>
      </w:pPr>
    </w:p>
    <w:p w14:paraId="19DC0AA2" w14:textId="77777777" w:rsidR="00494710" w:rsidRDefault="007561E7" w:rsidP="00075866">
      <w:pPr>
        <w:jc w:val="both"/>
      </w:pPr>
      <w:r>
        <w:t xml:space="preserve">Factors that will </w:t>
      </w:r>
      <w:r w:rsidRPr="00494710">
        <w:rPr>
          <w:b/>
        </w:rPr>
        <w:t xml:space="preserve">not </w:t>
      </w:r>
      <w:r>
        <w:t xml:space="preserve">be considered relevant to the application include: </w:t>
      </w:r>
    </w:p>
    <w:p w14:paraId="2F40B568" w14:textId="77777777" w:rsidR="00494710" w:rsidRDefault="007561E7" w:rsidP="00075866">
      <w:pPr>
        <w:pStyle w:val="ListParagraph"/>
        <w:numPr>
          <w:ilvl w:val="0"/>
          <w:numId w:val="9"/>
        </w:numPr>
        <w:jc w:val="both"/>
      </w:pPr>
      <w:r>
        <w:t>the general difficulties of working remotely</w:t>
      </w:r>
      <w:r w:rsidR="00494710">
        <w:t>;</w:t>
      </w:r>
    </w:p>
    <w:p w14:paraId="6E773313" w14:textId="15767376" w:rsidR="007561E7" w:rsidRDefault="007561E7" w:rsidP="00075866">
      <w:pPr>
        <w:pStyle w:val="ListParagraph"/>
        <w:numPr>
          <w:ilvl w:val="0"/>
          <w:numId w:val="9"/>
        </w:numPr>
        <w:jc w:val="both"/>
      </w:pPr>
      <w:r>
        <w:t>the</w:t>
      </w:r>
      <w:r w:rsidR="0081459F">
        <w:t xml:space="preserve"> general</w:t>
      </w:r>
      <w:r>
        <w:t xml:space="preserve"> social and emotional impact of having to work differently and without the usual support of colleagues</w:t>
      </w:r>
      <w:r w:rsidR="00494710">
        <w:t>.</w:t>
      </w:r>
    </w:p>
    <w:p w14:paraId="7C384391" w14:textId="4FFD47E6" w:rsidR="000D7793" w:rsidRDefault="000D7793" w:rsidP="000D7793">
      <w:pPr>
        <w:jc w:val="both"/>
      </w:pPr>
    </w:p>
    <w:p w14:paraId="42BC24B6" w14:textId="46D93202" w:rsidR="000D7793" w:rsidRDefault="000D7793" w:rsidP="000D7793">
      <w:pPr>
        <w:jc w:val="both"/>
      </w:pPr>
    </w:p>
    <w:p w14:paraId="1560530B" w14:textId="2B5E7815" w:rsidR="000D7793" w:rsidRDefault="000D7793" w:rsidP="000D7793">
      <w:pPr>
        <w:jc w:val="both"/>
      </w:pPr>
    </w:p>
    <w:p w14:paraId="6231821D" w14:textId="20596D20" w:rsidR="000D7793" w:rsidRDefault="000D7793" w:rsidP="000D7793">
      <w:pPr>
        <w:jc w:val="both"/>
      </w:pPr>
    </w:p>
    <w:p w14:paraId="21BC2F41" w14:textId="4B6DA728" w:rsidR="000D7793" w:rsidRDefault="000D7793" w:rsidP="000D7793">
      <w:pPr>
        <w:jc w:val="both"/>
      </w:pPr>
    </w:p>
    <w:p w14:paraId="48B27B81" w14:textId="0238D2C4" w:rsidR="000D7793" w:rsidRDefault="000D7793" w:rsidP="000D7793">
      <w:pPr>
        <w:jc w:val="both"/>
      </w:pPr>
    </w:p>
    <w:p w14:paraId="58FA66F1" w14:textId="194C1F2C" w:rsidR="000D7793" w:rsidRDefault="000D7793" w:rsidP="000D7793">
      <w:pPr>
        <w:jc w:val="both"/>
      </w:pPr>
    </w:p>
    <w:p w14:paraId="18548985" w14:textId="7E2C5F12" w:rsidR="000D7793" w:rsidRDefault="000D7793" w:rsidP="000D7793">
      <w:pPr>
        <w:jc w:val="both"/>
      </w:pPr>
    </w:p>
    <w:p w14:paraId="074838BE" w14:textId="78B58698" w:rsidR="000D7793" w:rsidRDefault="000D7793" w:rsidP="000D7793">
      <w:pPr>
        <w:jc w:val="both"/>
      </w:pPr>
    </w:p>
    <w:p w14:paraId="66F9708C" w14:textId="77777777" w:rsidR="000D7793" w:rsidRDefault="000D7793" w:rsidP="000D7793">
      <w:pPr>
        <w:jc w:val="both"/>
      </w:pPr>
    </w:p>
    <w:p w14:paraId="534955DB" w14:textId="3B0678AD" w:rsidR="00B059BB" w:rsidRDefault="00F97247" w:rsidP="00075866">
      <w:pPr>
        <w:pStyle w:val="Heading2"/>
        <w:jc w:val="both"/>
      </w:pPr>
      <w:r>
        <w:lastRenderedPageBreak/>
        <w:t xml:space="preserve">Section 3: </w:t>
      </w:r>
      <w:r w:rsidR="00FC3EC7">
        <w:t>What you need to do</w:t>
      </w:r>
    </w:p>
    <w:p w14:paraId="51A0D55D" w14:textId="77777777" w:rsidR="00C919DE" w:rsidRDefault="00D50FDA" w:rsidP="00075866">
      <w:pPr>
        <w:pStyle w:val="NoSpacing"/>
        <w:jc w:val="both"/>
      </w:pPr>
      <w:bookmarkStart w:id="0" w:name="_Hlk39680849"/>
      <w:r>
        <w:t>Please complete</w:t>
      </w:r>
      <w:r w:rsidR="009D010A">
        <w:t xml:space="preserve"> </w:t>
      </w:r>
      <w:r w:rsidR="00D77976">
        <w:t>Sections 4 and 5 of</w:t>
      </w:r>
      <w:r>
        <w:t xml:space="preserve"> this application form</w:t>
      </w:r>
      <w:r w:rsidR="00C919DE">
        <w:t>,</w:t>
      </w:r>
      <w:r>
        <w:t xml:space="preserve"> after discussing it with your supervisor,</w:t>
      </w:r>
      <w:r w:rsidR="00F2140A">
        <w:t xml:space="preserve"> and</w:t>
      </w:r>
      <w:r>
        <w:t xml:space="preserve"> then send it to your supervisor who will be required to complete </w:t>
      </w:r>
      <w:r w:rsidR="00F2140A">
        <w:t>Section 6</w:t>
      </w:r>
      <w:r>
        <w:t>.</w:t>
      </w:r>
    </w:p>
    <w:p w14:paraId="2D0D2FFF" w14:textId="77777777" w:rsidR="00C919DE" w:rsidRDefault="00C919DE" w:rsidP="00075866">
      <w:pPr>
        <w:pStyle w:val="NoSpacing"/>
        <w:jc w:val="both"/>
      </w:pPr>
    </w:p>
    <w:p w14:paraId="503781DE" w14:textId="657AE10A" w:rsidR="00065934" w:rsidRDefault="00D50FDA" w:rsidP="00075866">
      <w:pPr>
        <w:pStyle w:val="NoSpacing"/>
        <w:jc w:val="both"/>
        <w:rPr>
          <w:rStyle w:val="Hyperlink"/>
          <w:rFonts w:cstheme="minorHAnsi"/>
          <w:color w:val="auto"/>
          <w:u w:val="none"/>
        </w:rPr>
      </w:pPr>
      <w:r>
        <w:t>The completed form must</w:t>
      </w:r>
      <w:r w:rsidR="00F2140A">
        <w:t xml:space="preserve"> </w:t>
      </w:r>
      <w:r>
        <w:t xml:space="preserve">be sent to </w:t>
      </w:r>
      <w:hyperlink r:id="rId12" w:history="1">
        <w:r w:rsidRPr="00905642">
          <w:rPr>
            <w:rStyle w:val="Hyperlink"/>
            <w:rFonts w:cstheme="minorHAnsi"/>
          </w:rPr>
          <w:t>ridisruptionfund@surrey.ac.uk</w:t>
        </w:r>
      </w:hyperlink>
      <w:r>
        <w:rPr>
          <w:rStyle w:val="Hyperlink"/>
          <w:rFonts w:cstheme="minorHAnsi"/>
          <w:color w:val="auto"/>
          <w:u w:val="none"/>
        </w:rPr>
        <w:t xml:space="preserve"> to be considered. </w:t>
      </w:r>
    </w:p>
    <w:p w14:paraId="0BCED1ED" w14:textId="77777777" w:rsidR="00065934" w:rsidRDefault="00065934" w:rsidP="00075866">
      <w:pPr>
        <w:pStyle w:val="NoSpacing"/>
        <w:jc w:val="both"/>
        <w:rPr>
          <w:rStyle w:val="Hyperlink"/>
          <w:rFonts w:cstheme="minorHAnsi"/>
          <w:color w:val="auto"/>
          <w:u w:val="none"/>
        </w:rPr>
      </w:pPr>
    </w:p>
    <w:p w14:paraId="77C5024C" w14:textId="16A35B0F" w:rsidR="00BB75F4" w:rsidRDefault="00065934" w:rsidP="00075866">
      <w:pPr>
        <w:pStyle w:val="NoSpacing"/>
        <w:jc w:val="both"/>
        <w:rPr>
          <w:rStyle w:val="Hyperlink"/>
          <w:rFonts w:cstheme="minorHAnsi"/>
          <w:color w:val="auto"/>
          <w:u w:val="none"/>
        </w:rPr>
      </w:pPr>
      <w:r>
        <w:rPr>
          <w:rStyle w:val="Hyperlink"/>
          <w:rFonts w:cstheme="minorHAnsi"/>
          <w:color w:val="auto"/>
          <w:u w:val="none"/>
        </w:rPr>
        <w:t>There wil</w:t>
      </w:r>
      <w:r w:rsidR="005749BF">
        <w:rPr>
          <w:rStyle w:val="Hyperlink"/>
          <w:rFonts w:cstheme="minorHAnsi"/>
          <w:color w:val="auto"/>
          <w:u w:val="none"/>
        </w:rPr>
        <w:t xml:space="preserve">l be </w:t>
      </w:r>
      <w:r w:rsidR="006E39DE">
        <w:rPr>
          <w:rStyle w:val="Hyperlink"/>
          <w:rFonts w:cstheme="minorHAnsi"/>
          <w:color w:val="auto"/>
          <w:u w:val="none"/>
        </w:rPr>
        <w:t>two</w:t>
      </w:r>
      <w:r w:rsidR="005749BF">
        <w:rPr>
          <w:rStyle w:val="Hyperlink"/>
          <w:rFonts w:cstheme="minorHAnsi"/>
          <w:color w:val="auto"/>
          <w:u w:val="none"/>
        </w:rPr>
        <w:t xml:space="preserve"> times throughout this year when applications can be considered.</w:t>
      </w:r>
      <w:r w:rsidR="00263B67">
        <w:rPr>
          <w:rStyle w:val="Hyperlink"/>
          <w:rFonts w:cstheme="minorHAnsi"/>
          <w:color w:val="auto"/>
          <w:u w:val="none"/>
        </w:rPr>
        <w:t xml:space="preserve"> </w:t>
      </w:r>
      <w:r w:rsidR="003A2EEA">
        <w:rPr>
          <w:rStyle w:val="normaltextrun"/>
          <w:rFonts w:ascii="Calibri" w:hAnsi="Calibri" w:cs="Calibri"/>
          <w:color w:val="000000"/>
          <w:shd w:val="clear" w:color="auto" w:fill="FFFFFF"/>
        </w:rPr>
        <w:t>You can apply to either the May panel or the July panel </w:t>
      </w:r>
      <w:r w:rsidR="003A2EEA" w:rsidRPr="00D71E1C">
        <w:rPr>
          <w:rStyle w:val="normaltextrun"/>
          <w:rFonts w:ascii="Calibri" w:hAnsi="Calibri" w:cs="Calibri"/>
          <w:color w:val="000000"/>
          <w:shd w:val="clear" w:color="auto" w:fill="FFFFFF"/>
        </w:rPr>
        <w:t>regardless of your funding/registration end date as long as</w:t>
      </w:r>
      <w:r w:rsidR="00D71E1C" w:rsidRPr="00D71E1C">
        <w:rPr>
          <w:rStyle w:val="normaltextrun"/>
          <w:rFonts w:ascii="Calibri" w:hAnsi="Calibri" w:cs="Calibri"/>
          <w:color w:val="000000"/>
          <w:shd w:val="clear" w:color="auto" w:fill="FFFFFF"/>
        </w:rPr>
        <w:t xml:space="preserve"> your funding/registration end date is on or before 30</w:t>
      </w:r>
      <w:r w:rsidR="00D71E1C" w:rsidRPr="00D71E1C">
        <w:rPr>
          <w:rStyle w:val="normaltextrun"/>
          <w:rFonts w:ascii="Calibri" w:hAnsi="Calibri" w:cs="Calibri"/>
          <w:color w:val="000000"/>
          <w:shd w:val="clear" w:color="auto" w:fill="FFFFFF"/>
          <w:vertAlign w:val="superscript"/>
        </w:rPr>
        <w:t>th</w:t>
      </w:r>
      <w:r w:rsidR="00D71E1C" w:rsidRPr="00D71E1C">
        <w:rPr>
          <w:rStyle w:val="normaltextrun"/>
          <w:rFonts w:ascii="Calibri" w:hAnsi="Calibri" w:cs="Calibri"/>
          <w:color w:val="000000"/>
          <w:shd w:val="clear" w:color="auto" w:fill="FFFFFF"/>
        </w:rPr>
        <w:t xml:space="preserve"> September 2021 and</w:t>
      </w:r>
      <w:r w:rsidR="003A2EEA" w:rsidRPr="00D71E1C">
        <w:rPr>
          <w:rStyle w:val="normaltextrun"/>
          <w:rFonts w:ascii="Calibri" w:hAnsi="Calibri" w:cs="Calibri"/>
          <w:color w:val="000000"/>
          <w:shd w:val="clear" w:color="auto" w:fill="FFFFFF"/>
        </w:rPr>
        <w:t> </w:t>
      </w:r>
      <w:r w:rsidR="00BB75F4" w:rsidRPr="00D71E1C">
        <w:rPr>
          <w:rStyle w:val="normaltextrun"/>
          <w:rFonts w:ascii="Calibri" w:hAnsi="Calibri" w:cs="Calibri"/>
          <w:color w:val="000000"/>
          <w:shd w:val="clear" w:color="auto" w:fill="FFFFFF"/>
        </w:rPr>
        <w:t>you</w:t>
      </w:r>
      <w:r w:rsidR="003A2EEA">
        <w:rPr>
          <w:rStyle w:val="normaltextrun"/>
          <w:rFonts w:ascii="Calibri" w:hAnsi="Calibri" w:cs="Calibri"/>
          <w:color w:val="000000"/>
          <w:shd w:val="clear" w:color="auto" w:fill="FFFFFF"/>
        </w:rPr>
        <w:t xml:space="preserve"> meet the eligibility criteria for D</w:t>
      </w:r>
      <w:r w:rsidR="00BB75F4">
        <w:rPr>
          <w:rStyle w:val="normaltextrun"/>
          <w:rFonts w:ascii="Calibri" w:hAnsi="Calibri" w:cs="Calibri"/>
          <w:color w:val="000000"/>
          <w:shd w:val="clear" w:color="auto" w:fill="FFFFFF"/>
        </w:rPr>
        <w:t xml:space="preserve">isruption </w:t>
      </w:r>
      <w:r w:rsidR="003A2EEA">
        <w:rPr>
          <w:rStyle w:val="normaltextrun"/>
          <w:rFonts w:ascii="Calibri" w:hAnsi="Calibri" w:cs="Calibri"/>
          <w:color w:val="000000"/>
          <w:shd w:val="clear" w:color="auto" w:fill="FFFFFF"/>
        </w:rPr>
        <w:t>F</w:t>
      </w:r>
      <w:r w:rsidR="00BB75F4">
        <w:rPr>
          <w:rStyle w:val="normaltextrun"/>
          <w:rFonts w:ascii="Calibri" w:hAnsi="Calibri" w:cs="Calibri"/>
          <w:color w:val="000000"/>
          <w:shd w:val="clear" w:color="auto" w:fill="FFFFFF"/>
        </w:rPr>
        <w:t xml:space="preserve">und </w:t>
      </w:r>
      <w:r w:rsidR="003A2EEA">
        <w:rPr>
          <w:rStyle w:val="normaltextrun"/>
          <w:rFonts w:ascii="Calibri" w:hAnsi="Calibri" w:cs="Calibri"/>
          <w:color w:val="000000"/>
          <w:shd w:val="clear" w:color="auto" w:fill="FFFFFF"/>
        </w:rPr>
        <w:t>2</w:t>
      </w:r>
      <w:r w:rsidR="00D71E1C">
        <w:rPr>
          <w:rStyle w:val="normaltextrun"/>
          <w:rFonts w:ascii="Calibri" w:hAnsi="Calibri" w:cs="Calibri"/>
          <w:color w:val="000000"/>
          <w:shd w:val="clear" w:color="auto" w:fill="FFFFFF"/>
        </w:rPr>
        <w:t>.</w:t>
      </w:r>
      <w:r w:rsidR="005749BF">
        <w:rPr>
          <w:rStyle w:val="Hyperlink"/>
          <w:rFonts w:cstheme="minorHAnsi"/>
          <w:color w:val="auto"/>
          <w:u w:val="none"/>
        </w:rPr>
        <w:t xml:space="preserve"> </w:t>
      </w:r>
    </w:p>
    <w:p w14:paraId="0BE5661C" w14:textId="77777777" w:rsidR="00BB75F4" w:rsidRDefault="00BB75F4" w:rsidP="00075866">
      <w:pPr>
        <w:pStyle w:val="NoSpacing"/>
        <w:jc w:val="both"/>
        <w:rPr>
          <w:rStyle w:val="Hyperlink"/>
          <w:rFonts w:cstheme="minorHAnsi"/>
          <w:color w:val="auto"/>
          <w:u w:val="none"/>
        </w:rPr>
      </w:pPr>
    </w:p>
    <w:p w14:paraId="5CDC9811" w14:textId="6E454E87" w:rsidR="000354DB" w:rsidRDefault="000354DB" w:rsidP="00075866">
      <w:pPr>
        <w:pStyle w:val="NoSpacing"/>
        <w:jc w:val="both"/>
        <w:rPr>
          <w:rStyle w:val="Hyperlink"/>
          <w:rFonts w:cstheme="minorHAnsi"/>
          <w:color w:val="auto"/>
          <w:u w:val="none"/>
        </w:rPr>
      </w:pPr>
      <w:r>
        <w:rPr>
          <w:rStyle w:val="Hyperlink"/>
          <w:rFonts w:cstheme="minorHAnsi"/>
          <w:color w:val="auto"/>
          <w:u w:val="none"/>
        </w:rPr>
        <w:t xml:space="preserve">The deadlines for </w:t>
      </w:r>
      <w:r w:rsidR="00B03431">
        <w:rPr>
          <w:rStyle w:val="Hyperlink"/>
          <w:rFonts w:cstheme="minorHAnsi"/>
          <w:color w:val="auto"/>
          <w:u w:val="none"/>
        </w:rPr>
        <w:t xml:space="preserve">submission of an application to </w:t>
      </w:r>
      <w:r>
        <w:rPr>
          <w:rStyle w:val="Hyperlink"/>
          <w:rFonts w:cstheme="minorHAnsi"/>
          <w:color w:val="auto"/>
          <w:u w:val="none"/>
        </w:rPr>
        <w:t>each</w:t>
      </w:r>
      <w:r w:rsidR="004E2CD8">
        <w:rPr>
          <w:rStyle w:val="Hyperlink"/>
          <w:rFonts w:cstheme="minorHAnsi"/>
          <w:color w:val="auto"/>
          <w:u w:val="none"/>
        </w:rPr>
        <w:t xml:space="preserve"> panel</w:t>
      </w:r>
      <w:r>
        <w:rPr>
          <w:rStyle w:val="Hyperlink"/>
          <w:rFonts w:cstheme="minorHAnsi"/>
          <w:color w:val="auto"/>
          <w:u w:val="none"/>
        </w:rPr>
        <w:t xml:space="preserve"> a</w:t>
      </w:r>
      <w:r w:rsidR="00DA2026">
        <w:rPr>
          <w:rStyle w:val="Hyperlink"/>
          <w:rFonts w:cstheme="minorHAnsi"/>
          <w:color w:val="auto"/>
          <w:u w:val="none"/>
        </w:rPr>
        <w:t>re:</w:t>
      </w:r>
    </w:p>
    <w:p w14:paraId="4FB03126" w14:textId="7374A4A1" w:rsidR="007C6824" w:rsidRPr="00065934" w:rsidRDefault="00065934" w:rsidP="00075866">
      <w:pPr>
        <w:pStyle w:val="NoSpacing"/>
        <w:jc w:val="both"/>
        <w:rPr>
          <w:rFonts w:cstheme="minorHAnsi"/>
        </w:rPr>
      </w:pPr>
      <w:r>
        <w:rPr>
          <w:rStyle w:val="Hyperlink"/>
          <w:rFonts w:cstheme="minorHAnsi"/>
          <w:color w:val="auto"/>
          <w:u w:val="none"/>
        </w:rPr>
        <w:t xml:space="preserve"> </w:t>
      </w:r>
    </w:p>
    <w:p w14:paraId="323BFCC0" w14:textId="2AAA113B" w:rsidR="007C6824" w:rsidRPr="004D3D55" w:rsidRDefault="004D3D55" w:rsidP="004D3D55">
      <w:pPr>
        <w:pStyle w:val="NormalWeb"/>
        <w:numPr>
          <w:ilvl w:val="0"/>
          <w:numId w:val="13"/>
        </w:numPr>
        <w:spacing w:before="0" w:beforeAutospacing="0" w:after="0" w:afterAutospacing="0"/>
        <w:jc w:val="both"/>
      </w:pPr>
      <w:r w:rsidRPr="004D3D55">
        <w:t>4</w:t>
      </w:r>
      <w:r w:rsidRPr="004D3D55">
        <w:rPr>
          <w:vertAlign w:val="superscript"/>
        </w:rPr>
        <w:t>th</w:t>
      </w:r>
      <w:r w:rsidRPr="004D3D55">
        <w:t xml:space="preserve"> May 2021 </w:t>
      </w:r>
      <w:r w:rsidR="00EA766D">
        <w:t>(most outcomes will be communicated by 26</w:t>
      </w:r>
      <w:r w:rsidR="00EA766D" w:rsidRPr="00EA766D">
        <w:rPr>
          <w:vertAlign w:val="superscript"/>
        </w:rPr>
        <w:t>th</w:t>
      </w:r>
      <w:r w:rsidR="00EA766D">
        <w:t xml:space="preserve"> May</w:t>
      </w:r>
      <w:r w:rsidR="006561A6">
        <w:t xml:space="preserve"> 2021 and all outcomes will be communicated by 11</w:t>
      </w:r>
      <w:r w:rsidR="006561A6" w:rsidRPr="006561A6">
        <w:rPr>
          <w:vertAlign w:val="superscript"/>
        </w:rPr>
        <w:t>th</w:t>
      </w:r>
      <w:r w:rsidR="006561A6">
        <w:t xml:space="preserve"> June 2021).</w:t>
      </w:r>
    </w:p>
    <w:p w14:paraId="07BAB9E4" w14:textId="2DB07A6F" w:rsidR="00300DAB" w:rsidRPr="00F9692C" w:rsidRDefault="004D3D55" w:rsidP="00075866">
      <w:pPr>
        <w:pStyle w:val="NormalWeb"/>
        <w:numPr>
          <w:ilvl w:val="0"/>
          <w:numId w:val="13"/>
        </w:numPr>
        <w:spacing w:before="0" w:beforeAutospacing="0" w:after="0" w:afterAutospacing="0"/>
        <w:jc w:val="both"/>
        <w:rPr>
          <w:color w:val="333333"/>
        </w:rPr>
      </w:pPr>
      <w:r w:rsidRPr="004D3D55">
        <w:t>5</w:t>
      </w:r>
      <w:r w:rsidRPr="002B76BC">
        <w:rPr>
          <w:vertAlign w:val="superscript"/>
        </w:rPr>
        <w:t>th</w:t>
      </w:r>
      <w:r w:rsidRPr="004D3D55">
        <w:t xml:space="preserve"> July 2021 </w:t>
      </w:r>
      <w:bookmarkEnd w:id="0"/>
      <w:r w:rsidR="007A5420">
        <w:t>(all outcomes will be communicated by 28</w:t>
      </w:r>
      <w:r w:rsidR="007A5420" w:rsidRPr="007A5420">
        <w:rPr>
          <w:vertAlign w:val="superscript"/>
        </w:rPr>
        <w:t>th</w:t>
      </w:r>
      <w:r w:rsidR="007A5420">
        <w:t xml:space="preserve"> July 2021).</w:t>
      </w:r>
    </w:p>
    <w:p w14:paraId="65A96174" w14:textId="77777777" w:rsidR="00F9692C" w:rsidRPr="002B76BC" w:rsidRDefault="00F9692C" w:rsidP="00F9692C">
      <w:pPr>
        <w:pStyle w:val="NormalWeb"/>
        <w:spacing w:before="0" w:beforeAutospacing="0" w:after="0" w:afterAutospacing="0"/>
        <w:ind w:left="720"/>
        <w:jc w:val="both"/>
        <w:rPr>
          <w:color w:val="333333"/>
        </w:rPr>
      </w:pPr>
    </w:p>
    <w:p w14:paraId="217A02AC" w14:textId="7CCBF4D6" w:rsidR="00300DAB" w:rsidRDefault="00300DAB" w:rsidP="00075866">
      <w:pPr>
        <w:pStyle w:val="NormalWeb"/>
        <w:spacing w:before="0" w:beforeAutospacing="0" w:after="0" w:afterAutospacing="0"/>
        <w:jc w:val="both"/>
        <w:rPr>
          <w:b/>
        </w:rPr>
      </w:pPr>
      <w:r w:rsidRPr="00715ED9">
        <w:rPr>
          <w:b/>
        </w:rPr>
        <w:t xml:space="preserve">Please note that if you have a </w:t>
      </w:r>
      <w:r w:rsidR="00713A24">
        <w:rPr>
          <w:b/>
        </w:rPr>
        <w:t>Student</w:t>
      </w:r>
      <w:r w:rsidRPr="00715ED9">
        <w:rPr>
          <w:b/>
        </w:rPr>
        <w:t xml:space="preserve"> </w:t>
      </w:r>
      <w:r w:rsidR="00713A24">
        <w:rPr>
          <w:b/>
        </w:rPr>
        <w:t>V</w:t>
      </w:r>
      <w:r w:rsidRPr="00715ED9">
        <w:rPr>
          <w:b/>
        </w:rPr>
        <w:t xml:space="preserve">isa and you are granted an extension, you will </w:t>
      </w:r>
      <w:r w:rsidR="004E1EBE" w:rsidRPr="00715ED9">
        <w:rPr>
          <w:b/>
        </w:rPr>
        <w:t xml:space="preserve">also </w:t>
      </w:r>
      <w:r w:rsidRPr="00715ED9">
        <w:rPr>
          <w:b/>
        </w:rPr>
        <w:t xml:space="preserve">need to make an application to extend your visa and the University will support you to do this. See further advice </w:t>
      </w:r>
      <w:hyperlink r:id="rId13" w:history="1">
        <w:r w:rsidRPr="00300DAB">
          <w:rPr>
            <w:rStyle w:val="Hyperlink"/>
            <w:b/>
          </w:rPr>
          <w:t>here</w:t>
        </w:r>
      </w:hyperlink>
      <w:r w:rsidR="00AD0056">
        <w:rPr>
          <w:b/>
          <w:color w:val="333333"/>
        </w:rPr>
        <w:t xml:space="preserve"> </w:t>
      </w:r>
      <w:r w:rsidR="00AD0056" w:rsidRPr="00715ED9">
        <w:rPr>
          <w:b/>
        </w:rPr>
        <w:t>under International postgraduate research students</w:t>
      </w:r>
      <w:r w:rsidRPr="00715ED9">
        <w:rPr>
          <w:b/>
        </w:rPr>
        <w:t>.</w:t>
      </w:r>
    </w:p>
    <w:p w14:paraId="5F4AA33F" w14:textId="4D659AE7" w:rsidR="00F97247" w:rsidRDefault="00F97247" w:rsidP="00075866">
      <w:pPr>
        <w:pStyle w:val="NormalWeb"/>
        <w:spacing w:before="0" w:beforeAutospacing="0" w:after="0" w:afterAutospacing="0"/>
        <w:jc w:val="both"/>
        <w:rPr>
          <w:b/>
          <w:color w:val="333333"/>
        </w:rPr>
      </w:pPr>
    </w:p>
    <w:p w14:paraId="4DF479CB" w14:textId="4A9D082E" w:rsidR="00F97247" w:rsidRDefault="00F97247" w:rsidP="00075866">
      <w:pPr>
        <w:pStyle w:val="NormalWeb"/>
        <w:spacing w:before="0" w:beforeAutospacing="0" w:after="0" w:afterAutospacing="0"/>
        <w:jc w:val="both"/>
        <w:rPr>
          <w:b/>
          <w:color w:val="333333"/>
        </w:rPr>
      </w:pPr>
    </w:p>
    <w:p w14:paraId="054FA7D4" w14:textId="5BE61EB2" w:rsidR="00DA2026" w:rsidRDefault="00DA2026" w:rsidP="00075866">
      <w:pPr>
        <w:pStyle w:val="NormalWeb"/>
        <w:spacing w:before="0" w:beforeAutospacing="0" w:after="0" w:afterAutospacing="0"/>
        <w:jc w:val="both"/>
        <w:rPr>
          <w:b/>
          <w:color w:val="333333"/>
        </w:rPr>
      </w:pPr>
    </w:p>
    <w:p w14:paraId="263472B9" w14:textId="4521F7CD" w:rsidR="00DA2026" w:rsidRDefault="00DA2026" w:rsidP="00075866">
      <w:pPr>
        <w:pStyle w:val="NormalWeb"/>
        <w:spacing w:before="0" w:beforeAutospacing="0" w:after="0" w:afterAutospacing="0"/>
        <w:jc w:val="both"/>
        <w:rPr>
          <w:b/>
          <w:color w:val="333333"/>
        </w:rPr>
      </w:pPr>
    </w:p>
    <w:p w14:paraId="432C5016" w14:textId="160922F4" w:rsidR="00DA2026" w:rsidRDefault="00DA2026" w:rsidP="00075866">
      <w:pPr>
        <w:pStyle w:val="NormalWeb"/>
        <w:spacing w:before="0" w:beforeAutospacing="0" w:after="0" w:afterAutospacing="0"/>
        <w:jc w:val="both"/>
        <w:rPr>
          <w:b/>
          <w:color w:val="333333"/>
        </w:rPr>
      </w:pPr>
    </w:p>
    <w:p w14:paraId="778E9EA3" w14:textId="3568D5AA" w:rsidR="00DA2026" w:rsidRDefault="00DA2026" w:rsidP="00075866">
      <w:pPr>
        <w:pStyle w:val="NormalWeb"/>
        <w:spacing w:before="0" w:beforeAutospacing="0" w:after="0" w:afterAutospacing="0"/>
        <w:jc w:val="both"/>
        <w:rPr>
          <w:b/>
          <w:color w:val="333333"/>
        </w:rPr>
      </w:pPr>
    </w:p>
    <w:p w14:paraId="11D9BDBE" w14:textId="6950D379" w:rsidR="00DA2026" w:rsidRDefault="00DA2026" w:rsidP="00075866">
      <w:pPr>
        <w:pStyle w:val="NormalWeb"/>
        <w:spacing w:before="0" w:beforeAutospacing="0" w:after="0" w:afterAutospacing="0"/>
        <w:jc w:val="both"/>
        <w:rPr>
          <w:b/>
          <w:color w:val="333333"/>
        </w:rPr>
      </w:pPr>
    </w:p>
    <w:p w14:paraId="5CCDC4AA" w14:textId="5CFE8353" w:rsidR="00DA2026" w:rsidRDefault="00DA2026" w:rsidP="00075866">
      <w:pPr>
        <w:pStyle w:val="NormalWeb"/>
        <w:spacing w:before="0" w:beforeAutospacing="0" w:after="0" w:afterAutospacing="0"/>
        <w:jc w:val="both"/>
        <w:rPr>
          <w:b/>
          <w:color w:val="333333"/>
        </w:rPr>
      </w:pPr>
    </w:p>
    <w:p w14:paraId="2B00F1A1" w14:textId="5E42653C" w:rsidR="00DA2026" w:rsidRDefault="00DA2026" w:rsidP="00075866">
      <w:pPr>
        <w:pStyle w:val="NormalWeb"/>
        <w:spacing w:before="0" w:beforeAutospacing="0" w:after="0" w:afterAutospacing="0"/>
        <w:jc w:val="both"/>
        <w:rPr>
          <w:b/>
          <w:color w:val="333333"/>
        </w:rPr>
      </w:pPr>
    </w:p>
    <w:p w14:paraId="34328E08" w14:textId="127F9D94" w:rsidR="00DA2026" w:rsidRDefault="00DA2026" w:rsidP="00075866">
      <w:pPr>
        <w:pStyle w:val="NormalWeb"/>
        <w:spacing w:before="0" w:beforeAutospacing="0" w:after="0" w:afterAutospacing="0"/>
        <w:jc w:val="both"/>
        <w:rPr>
          <w:b/>
          <w:color w:val="333333"/>
        </w:rPr>
      </w:pPr>
    </w:p>
    <w:p w14:paraId="44CCF3FB" w14:textId="05B8CD63" w:rsidR="00DA2026" w:rsidRDefault="00DA2026" w:rsidP="00075866">
      <w:pPr>
        <w:pStyle w:val="NormalWeb"/>
        <w:spacing w:before="0" w:beforeAutospacing="0" w:after="0" w:afterAutospacing="0"/>
        <w:jc w:val="both"/>
        <w:rPr>
          <w:b/>
          <w:color w:val="333333"/>
        </w:rPr>
      </w:pPr>
    </w:p>
    <w:p w14:paraId="1DAC0358" w14:textId="6B08F92B" w:rsidR="00DA2026" w:rsidRDefault="00DA2026" w:rsidP="00075866">
      <w:pPr>
        <w:pStyle w:val="NormalWeb"/>
        <w:spacing w:before="0" w:beforeAutospacing="0" w:after="0" w:afterAutospacing="0"/>
        <w:jc w:val="both"/>
        <w:rPr>
          <w:b/>
          <w:color w:val="333333"/>
        </w:rPr>
      </w:pPr>
    </w:p>
    <w:p w14:paraId="524BDB49" w14:textId="43285251" w:rsidR="00DA2026" w:rsidRDefault="00DA2026" w:rsidP="00075866">
      <w:pPr>
        <w:pStyle w:val="NormalWeb"/>
        <w:spacing w:before="0" w:beforeAutospacing="0" w:after="0" w:afterAutospacing="0"/>
        <w:jc w:val="both"/>
        <w:rPr>
          <w:b/>
          <w:color w:val="333333"/>
        </w:rPr>
      </w:pPr>
    </w:p>
    <w:p w14:paraId="7CEABC3F" w14:textId="5444C063" w:rsidR="00DA2026" w:rsidRDefault="00DA2026" w:rsidP="00075866">
      <w:pPr>
        <w:pStyle w:val="NormalWeb"/>
        <w:spacing w:before="0" w:beforeAutospacing="0" w:after="0" w:afterAutospacing="0"/>
        <w:jc w:val="both"/>
        <w:rPr>
          <w:b/>
          <w:color w:val="333333"/>
        </w:rPr>
      </w:pPr>
    </w:p>
    <w:p w14:paraId="6C956769" w14:textId="3AAD11FE" w:rsidR="00DA2026" w:rsidRDefault="00DA2026" w:rsidP="00075866">
      <w:pPr>
        <w:pStyle w:val="NormalWeb"/>
        <w:spacing w:before="0" w:beforeAutospacing="0" w:after="0" w:afterAutospacing="0"/>
        <w:jc w:val="both"/>
        <w:rPr>
          <w:b/>
          <w:color w:val="333333"/>
        </w:rPr>
      </w:pPr>
    </w:p>
    <w:p w14:paraId="1C981804" w14:textId="11DE03A9" w:rsidR="00DA2026" w:rsidRDefault="00DA2026" w:rsidP="00075866">
      <w:pPr>
        <w:pStyle w:val="NormalWeb"/>
        <w:spacing w:before="0" w:beforeAutospacing="0" w:after="0" w:afterAutospacing="0"/>
        <w:jc w:val="both"/>
        <w:rPr>
          <w:b/>
          <w:color w:val="333333"/>
        </w:rPr>
      </w:pPr>
    </w:p>
    <w:p w14:paraId="0D3F1256" w14:textId="47AF1999" w:rsidR="00DA2026" w:rsidRDefault="00DA2026" w:rsidP="00075866">
      <w:pPr>
        <w:pStyle w:val="NormalWeb"/>
        <w:spacing w:before="0" w:beforeAutospacing="0" w:after="0" w:afterAutospacing="0"/>
        <w:jc w:val="both"/>
        <w:rPr>
          <w:b/>
          <w:color w:val="333333"/>
        </w:rPr>
      </w:pPr>
    </w:p>
    <w:p w14:paraId="2375F0CE" w14:textId="7EA3C9BA" w:rsidR="00DA2026" w:rsidRDefault="00DA2026" w:rsidP="00075866">
      <w:pPr>
        <w:pStyle w:val="NormalWeb"/>
        <w:spacing w:before="0" w:beforeAutospacing="0" w:after="0" w:afterAutospacing="0"/>
        <w:jc w:val="both"/>
        <w:rPr>
          <w:b/>
          <w:color w:val="333333"/>
        </w:rPr>
      </w:pPr>
    </w:p>
    <w:p w14:paraId="6C7EDBEE" w14:textId="59C820F0" w:rsidR="00DA2026" w:rsidRDefault="00DA2026" w:rsidP="00075866">
      <w:pPr>
        <w:pStyle w:val="NormalWeb"/>
        <w:spacing w:before="0" w:beforeAutospacing="0" w:after="0" w:afterAutospacing="0"/>
        <w:jc w:val="both"/>
        <w:rPr>
          <w:b/>
          <w:color w:val="333333"/>
        </w:rPr>
      </w:pPr>
    </w:p>
    <w:p w14:paraId="6DA46B2E" w14:textId="57B0B54D" w:rsidR="00DA2026" w:rsidRDefault="00DA2026" w:rsidP="00075866">
      <w:pPr>
        <w:pStyle w:val="NormalWeb"/>
        <w:spacing w:before="0" w:beforeAutospacing="0" w:after="0" w:afterAutospacing="0"/>
        <w:jc w:val="both"/>
        <w:rPr>
          <w:b/>
          <w:color w:val="333333"/>
        </w:rPr>
      </w:pPr>
    </w:p>
    <w:p w14:paraId="312832E6" w14:textId="6E3578EB" w:rsidR="00DA2026" w:rsidRDefault="00DA2026" w:rsidP="00075866">
      <w:pPr>
        <w:pStyle w:val="NormalWeb"/>
        <w:spacing w:before="0" w:beforeAutospacing="0" w:after="0" w:afterAutospacing="0"/>
        <w:jc w:val="both"/>
        <w:rPr>
          <w:b/>
          <w:color w:val="333333"/>
        </w:rPr>
      </w:pPr>
    </w:p>
    <w:p w14:paraId="146CC7A2" w14:textId="2C3359DC" w:rsidR="00DA2026" w:rsidRDefault="00DA2026" w:rsidP="00075866">
      <w:pPr>
        <w:pStyle w:val="NormalWeb"/>
        <w:spacing w:before="0" w:beforeAutospacing="0" w:after="0" w:afterAutospacing="0"/>
        <w:jc w:val="both"/>
        <w:rPr>
          <w:b/>
          <w:color w:val="333333"/>
        </w:rPr>
      </w:pPr>
    </w:p>
    <w:p w14:paraId="490B15C0" w14:textId="494E55DE" w:rsidR="00DA2026" w:rsidRDefault="00DA2026" w:rsidP="00075866">
      <w:pPr>
        <w:pStyle w:val="NormalWeb"/>
        <w:spacing w:before="0" w:beforeAutospacing="0" w:after="0" w:afterAutospacing="0"/>
        <w:jc w:val="both"/>
        <w:rPr>
          <w:b/>
          <w:color w:val="333333"/>
        </w:rPr>
      </w:pPr>
    </w:p>
    <w:p w14:paraId="5D410DCC" w14:textId="23BB3762" w:rsidR="00DA2026" w:rsidRDefault="00DA2026" w:rsidP="00075866">
      <w:pPr>
        <w:pStyle w:val="NormalWeb"/>
        <w:spacing w:before="0" w:beforeAutospacing="0" w:after="0" w:afterAutospacing="0"/>
        <w:jc w:val="both"/>
        <w:rPr>
          <w:b/>
          <w:color w:val="333333"/>
        </w:rPr>
      </w:pPr>
    </w:p>
    <w:p w14:paraId="60487022" w14:textId="5602B7C5" w:rsidR="00DA2026" w:rsidRDefault="00DA2026" w:rsidP="00075866">
      <w:pPr>
        <w:pStyle w:val="NormalWeb"/>
        <w:spacing w:before="0" w:beforeAutospacing="0" w:after="0" w:afterAutospacing="0"/>
        <w:jc w:val="both"/>
        <w:rPr>
          <w:b/>
          <w:color w:val="333333"/>
        </w:rPr>
      </w:pPr>
    </w:p>
    <w:p w14:paraId="4150DE3A" w14:textId="566A32DB" w:rsidR="00DA2026" w:rsidRDefault="00DA2026" w:rsidP="00075866">
      <w:pPr>
        <w:pStyle w:val="NormalWeb"/>
        <w:spacing w:before="0" w:beforeAutospacing="0" w:after="0" w:afterAutospacing="0"/>
        <w:jc w:val="both"/>
        <w:rPr>
          <w:b/>
          <w:color w:val="333333"/>
        </w:rPr>
      </w:pPr>
    </w:p>
    <w:p w14:paraId="432DE8F4" w14:textId="534EB9F9" w:rsidR="00DA2026" w:rsidRDefault="00DA2026" w:rsidP="00075866">
      <w:pPr>
        <w:pStyle w:val="NormalWeb"/>
        <w:spacing w:before="0" w:beforeAutospacing="0" w:after="0" w:afterAutospacing="0"/>
        <w:jc w:val="both"/>
        <w:rPr>
          <w:b/>
          <w:color w:val="333333"/>
        </w:rPr>
      </w:pPr>
    </w:p>
    <w:p w14:paraId="0E415D6D" w14:textId="7CA9DB83" w:rsidR="00DA2026" w:rsidRDefault="00DA2026" w:rsidP="00075866">
      <w:pPr>
        <w:pStyle w:val="NormalWeb"/>
        <w:spacing w:before="0" w:beforeAutospacing="0" w:after="0" w:afterAutospacing="0"/>
        <w:jc w:val="both"/>
        <w:rPr>
          <w:b/>
          <w:color w:val="333333"/>
        </w:rPr>
      </w:pPr>
    </w:p>
    <w:p w14:paraId="1B572448" w14:textId="7917A303" w:rsidR="00DA2026" w:rsidRDefault="00DA2026" w:rsidP="00075866">
      <w:pPr>
        <w:pStyle w:val="NormalWeb"/>
        <w:spacing w:before="0" w:beforeAutospacing="0" w:after="0" w:afterAutospacing="0"/>
        <w:jc w:val="both"/>
        <w:rPr>
          <w:b/>
          <w:color w:val="333333"/>
        </w:rPr>
      </w:pPr>
    </w:p>
    <w:p w14:paraId="1AD5A786" w14:textId="118875DB" w:rsidR="00DA2026" w:rsidRDefault="00DA2026" w:rsidP="00075866">
      <w:pPr>
        <w:pStyle w:val="NormalWeb"/>
        <w:spacing w:before="0" w:beforeAutospacing="0" w:after="0" w:afterAutospacing="0"/>
        <w:jc w:val="both"/>
        <w:rPr>
          <w:b/>
          <w:color w:val="333333"/>
        </w:rPr>
      </w:pPr>
    </w:p>
    <w:p w14:paraId="68D159AA" w14:textId="77777777" w:rsidR="00DA2026" w:rsidRDefault="00DA2026" w:rsidP="00075866">
      <w:pPr>
        <w:pStyle w:val="NormalWeb"/>
        <w:spacing w:before="0" w:beforeAutospacing="0" w:after="0" w:afterAutospacing="0"/>
        <w:jc w:val="both"/>
        <w:rPr>
          <w:b/>
          <w:color w:val="333333"/>
        </w:rPr>
      </w:pPr>
    </w:p>
    <w:p w14:paraId="5D6A54CB" w14:textId="6D93C5D6" w:rsidR="00F97247" w:rsidRDefault="00F97247" w:rsidP="00F97247">
      <w:pPr>
        <w:pStyle w:val="Heading2"/>
        <w:jc w:val="both"/>
      </w:pPr>
      <w:r>
        <w:lastRenderedPageBreak/>
        <w:t>Section 4: Student personal and funding details</w:t>
      </w:r>
    </w:p>
    <w:p w14:paraId="60C545B7" w14:textId="77777777" w:rsidR="00905642" w:rsidRDefault="00905642" w:rsidP="00300DAB">
      <w:pPr>
        <w:pStyle w:val="NormalWeb"/>
        <w:spacing w:before="0" w:beforeAutospacing="0" w:after="0" w:afterAutospacing="0"/>
        <w:rPr>
          <w:b/>
          <w:color w:val="333333"/>
        </w:rPr>
      </w:pPr>
    </w:p>
    <w:p w14:paraId="52AD694D" w14:textId="77777777" w:rsidR="0063382C" w:rsidRDefault="0063382C" w:rsidP="00300DAB">
      <w:pPr>
        <w:pStyle w:val="NormalWeb"/>
        <w:spacing w:before="0" w:beforeAutospacing="0" w:after="0" w:afterAutospacing="0"/>
        <w:rPr>
          <w:b/>
          <w:color w:val="333333"/>
        </w:rPr>
      </w:pPr>
    </w:p>
    <w:tbl>
      <w:tblPr>
        <w:tblStyle w:val="TableGrid"/>
        <w:tblW w:w="9209" w:type="dxa"/>
        <w:tblLayout w:type="fixed"/>
        <w:tblLook w:val="06A0" w:firstRow="1" w:lastRow="0" w:firstColumn="1" w:lastColumn="0" w:noHBand="1" w:noVBand="1"/>
      </w:tblPr>
      <w:tblGrid>
        <w:gridCol w:w="4390"/>
        <w:gridCol w:w="2409"/>
        <w:gridCol w:w="2410"/>
      </w:tblGrid>
      <w:tr w:rsidR="00B059BB" w14:paraId="03A9715D"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3F5A894" w14:textId="77777777" w:rsidR="00B059BB" w:rsidRPr="0044093C" w:rsidRDefault="00B059BB" w:rsidP="000C42BB">
            <w:pPr>
              <w:rPr>
                <w:b/>
              </w:rPr>
            </w:pPr>
            <w:r w:rsidRPr="0044093C">
              <w:rPr>
                <w:b/>
              </w:rPr>
              <w:t>Name:</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5FCE3" w14:textId="77777777" w:rsidR="000C42BB" w:rsidRDefault="000C42BB" w:rsidP="000C42BB"/>
          <w:p w14:paraId="5250DFE0" w14:textId="1E60EB0C" w:rsidR="00B36057" w:rsidRDefault="00B36057" w:rsidP="000C42BB"/>
        </w:tc>
      </w:tr>
      <w:tr w:rsidR="00300DAB" w14:paraId="3C718331"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6EC039" w14:textId="77777777" w:rsidR="00300DAB" w:rsidRPr="0044093C" w:rsidRDefault="00300DAB" w:rsidP="000C42BB">
            <w:pPr>
              <w:rPr>
                <w:b/>
              </w:rPr>
            </w:pPr>
            <w:r>
              <w:rPr>
                <w:b/>
              </w:rPr>
              <w:t>University Registration Number (URN):</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A5F0E" w14:textId="77777777" w:rsidR="00300DAB" w:rsidRDefault="00300DAB" w:rsidP="000C42BB"/>
          <w:p w14:paraId="31D11077" w14:textId="5763358E" w:rsidR="00B36057" w:rsidRDefault="00B36057" w:rsidP="000C42BB"/>
        </w:tc>
      </w:tr>
      <w:tr w:rsidR="00B059BB" w14:paraId="78E6021A"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C2C019" w14:textId="77777777" w:rsidR="00B059BB" w:rsidRDefault="00B059BB" w:rsidP="000C42BB">
            <w:pPr>
              <w:rPr>
                <w:b/>
              </w:rPr>
            </w:pPr>
            <w:r>
              <w:rPr>
                <w:b/>
              </w:rPr>
              <w:t>Email address:</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8B060" w14:textId="77777777" w:rsidR="00B059BB" w:rsidRDefault="00B059BB" w:rsidP="000C42BB"/>
          <w:p w14:paraId="6F505BFE" w14:textId="6CED6716" w:rsidR="00B36057" w:rsidRDefault="00B36057" w:rsidP="000C42BB"/>
        </w:tc>
      </w:tr>
      <w:tr w:rsidR="000C42BB" w14:paraId="526708BF" w14:textId="77777777" w:rsidTr="00313139">
        <w:trPr>
          <w:trHeight w:val="317"/>
        </w:trPr>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AEB8FC4" w14:textId="77777777" w:rsidR="000C42BB" w:rsidRPr="0044093C" w:rsidRDefault="000C42BB" w:rsidP="000C42BB">
            <w:pPr>
              <w:rPr>
                <w:b/>
              </w:rPr>
            </w:pPr>
            <w:r>
              <w:rPr>
                <w:b/>
              </w:rPr>
              <w:t>Mode of study</w:t>
            </w:r>
            <w:r w:rsidRPr="0044093C">
              <w:rPr>
                <w:b/>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71078" w14:textId="77777777" w:rsidR="000C42BB" w:rsidRDefault="000C42BB" w:rsidP="000C42BB">
            <w:pPr>
              <w:tabs>
                <w:tab w:val="center" w:pos="2462"/>
              </w:tabs>
              <w:spacing w:line="360" w:lineRule="auto"/>
            </w:pPr>
            <w:r>
              <w:t>Full-time</w:t>
            </w:r>
            <w:sdt>
              <w:sdtPr>
                <w:id w:val="1867167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FA344" w14:textId="77777777" w:rsidR="000C42BB" w:rsidRDefault="000C42BB" w:rsidP="00AD0056">
            <w:pPr>
              <w:spacing w:line="360" w:lineRule="auto"/>
            </w:pPr>
            <w:r>
              <w:t xml:space="preserve">Part-time                      </w:t>
            </w:r>
            <w:sdt>
              <w:sdtPr>
                <w:id w:val="16253398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5795" w14:paraId="70114A8E" w14:textId="77777777" w:rsidTr="00AC7CA7">
        <w:trPr>
          <w:trHeight w:val="605"/>
        </w:trPr>
        <w:tc>
          <w:tcPr>
            <w:tcW w:w="439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6CEDEE7" w14:textId="2066822B" w:rsidR="00235795" w:rsidRDefault="00235795" w:rsidP="000C42BB">
            <w:pPr>
              <w:rPr>
                <w:b/>
              </w:rPr>
            </w:pPr>
            <w:r>
              <w:rPr>
                <w:b/>
              </w:rPr>
              <w:t>What are you applying for? (Please tick relevant box)</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500B" w14:textId="667A0AC0" w:rsidR="00C3243D" w:rsidRDefault="00C3243D" w:rsidP="00C3243D">
            <w:r>
              <w:t xml:space="preserve">Extension to </w:t>
            </w:r>
            <w:r w:rsidR="00D33E01">
              <w:t>funding package provided</w:t>
            </w:r>
            <w:r>
              <w:t xml:space="preserve"> by UKRI</w:t>
            </w:r>
          </w:p>
          <w:p w14:paraId="7CFF7AA7" w14:textId="6F0DCB5C" w:rsidR="00235795" w:rsidRDefault="004E2CD8" w:rsidP="00AD0056">
            <w:pPr>
              <w:spacing w:line="360" w:lineRule="auto"/>
            </w:pPr>
            <w:sdt>
              <w:sdtPr>
                <w:id w:val="1141765639"/>
                <w14:checkbox>
                  <w14:checked w14:val="0"/>
                  <w14:checkedState w14:val="2612" w14:font="MS Gothic"/>
                  <w14:uncheckedState w14:val="2610" w14:font="MS Gothic"/>
                </w14:checkbox>
              </w:sdtPr>
              <w:sdtEndPr/>
              <w:sdtContent>
                <w:r w:rsidR="00F11E96">
                  <w:rPr>
                    <w:rFonts w:ascii="MS Gothic" w:eastAsia="MS Gothic" w:hAnsi="MS Gothic" w:hint="eastAsia"/>
                  </w:rPr>
                  <w:t>☐</w:t>
                </w:r>
              </w:sdtContent>
            </w:sdt>
          </w:p>
        </w:tc>
      </w:tr>
      <w:tr w:rsidR="00235795" w14:paraId="210F98C5" w14:textId="77777777" w:rsidTr="00AC7CA7">
        <w:trPr>
          <w:trHeight w:val="605"/>
        </w:trPr>
        <w:tc>
          <w:tcPr>
            <w:tcW w:w="4390" w:type="dxa"/>
            <w:vMerge/>
            <w:tcBorders>
              <w:left w:val="single" w:sz="4" w:space="0" w:color="000000" w:themeColor="text1"/>
              <w:right w:val="single" w:sz="4" w:space="0" w:color="000000" w:themeColor="text1"/>
            </w:tcBorders>
            <w:shd w:val="clear" w:color="auto" w:fill="D9D9D9" w:themeFill="background1" w:themeFillShade="D9"/>
          </w:tcPr>
          <w:p w14:paraId="7286BFC2" w14:textId="77777777" w:rsidR="00235795" w:rsidRDefault="00235795" w:rsidP="000C42BB">
            <w:pPr>
              <w:rPr>
                <w:b/>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4EB58" w14:textId="21ACAAF1" w:rsidR="00DB4D40" w:rsidRDefault="00DB4D40" w:rsidP="00DB4D40">
            <w:r>
              <w:t xml:space="preserve">Extension to </w:t>
            </w:r>
            <w:r w:rsidR="00D33E01">
              <w:t>funding package provided</w:t>
            </w:r>
            <w:r>
              <w:t xml:space="preserve"> by University of Surrey</w:t>
            </w:r>
            <w:r w:rsidR="007D124B">
              <w:t>, this includes sponsor funding paid through the University</w:t>
            </w:r>
          </w:p>
          <w:p w14:paraId="36777D53" w14:textId="7BB89D8E" w:rsidR="00235795" w:rsidRDefault="004E2CD8" w:rsidP="00F11E96">
            <w:sdt>
              <w:sdtPr>
                <w:id w:val="110862366"/>
                <w14:checkbox>
                  <w14:checked w14:val="0"/>
                  <w14:checkedState w14:val="2612" w14:font="MS Gothic"/>
                  <w14:uncheckedState w14:val="2610" w14:font="MS Gothic"/>
                </w14:checkbox>
              </w:sdtPr>
              <w:sdtEndPr/>
              <w:sdtContent>
                <w:r w:rsidR="00F11E96">
                  <w:rPr>
                    <w:rFonts w:ascii="MS Gothic" w:eastAsia="MS Gothic" w:hAnsi="MS Gothic" w:hint="eastAsia"/>
                  </w:rPr>
                  <w:t>☐</w:t>
                </w:r>
              </w:sdtContent>
            </w:sdt>
          </w:p>
        </w:tc>
      </w:tr>
      <w:tr w:rsidR="00235795" w14:paraId="2C5683AB" w14:textId="77777777" w:rsidTr="00AC7CA7">
        <w:trPr>
          <w:trHeight w:val="605"/>
        </w:trPr>
        <w:tc>
          <w:tcPr>
            <w:tcW w:w="439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647935" w14:textId="77777777" w:rsidR="00235795" w:rsidRDefault="00235795" w:rsidP="000C42BB">
            <w:pPr>
              <w:rPr>
                <w:b/>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CFD5E" w14:textId="4B2D263B" w:rsidR="00F11E96" w:rsidRDefault="00F11E96" w:rsidP="00F11E96">
            <w:r>
              <w:t>Extension to registration without additional fees</w:t>
            </w:r>
          </w:p>
          <w:p w14:paraId="1F8AD693" w14:textId="1AC7F28F" w:rsidR="00235795" w:rsidRDefault="004E2CD8" w:rsidP="008C227C">
            <w:sdt>
              <w:sdtPr>
                <w:id w:val="-385795458"/>
                <w14:checkbox>
                  <w14:checked w14:val="0"/>
                  <w14:checkedState w14:val="2612" w14:font="MS Gothic"/>
                  <w14:uncheckedState w14:val="2610" w14:font="MS Gothic"/>
                </w14:checkbox>
              </w:sdtPr>
              <w:sdtEndPr/>
              <w:sdtContent>
                <w:r w:rsidR="00F11E96">
                  <w:rPr>
                    <w:rFonts w:ascii="MS Gothic" w:eastAsia="MS Gothic" w:hAnsi="MS Gothic" w:hint="eastAsia"/>
                  </w:rPr>
                  <w:t>☐</w:t>
                </w:r>
              </w:sdtContent>
            </w:sdt>
          </w:p>
        </w:tc>
      </w:tr>
      <w:tr w:rsidR="00B059BB" w14:paraId="6301A19E"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42A915" w14:textId="77777777" w:rsidR="00B059BB" w:rsidRDefault="00101767" w:rsidP="000C42BB">
            <w:pPr>
              <w:rPr>
                <w:b/>
              </w:rPr>
            </w:pPr>
            <w:r>
              <w:rPr>
                <w:b/>
              </w:rPr>
              <w:t>S</w:t>
            </w:r>
            <w:r w:rsidR="00B059BB">
              <w:rPr>
                <w:b/>
              </w:rPr>
              <w:t>tart date</w:t>
            </w:r>
            <w:r>
              <w:rPr>
                <w:b/>
              </w:rPr>
              <w:t xml:space="preserve"> on doctorate</w:t>
            </w:r>
            <w:r w:rsidR="00B059BB">
              <w:rPr>
                <w:b/>
              </w:rPr>
              <w:t xml:space="preserve"> (month and year):</w:t>
            </w:r>
          </w:p>
          <w:p w14:paraId="55C76532" w14:textId="7EB3369A" w:rsidR="00B36057" w:rsidRPr="0044093C" w:rsidRDefault="00B36057" w:rsidP="000C42BB">
            <w:pPr>
              <w:rPr>
                <w:b/>
              </w:rPr>
            </w:pPr>
          </w:p>
        </w:tc>
        <w:sdt>
          <w:sdtPr>
            <w:id w:val="1274596657"/>
            <w:placeholder>
              <w:docPart w:val="FC78CCFB6B484EB6855DF0064A1DDB54"/>
            </w:placeholder>
            <w:showingPlcHdr/>
            <w:date>
              <w:dateFormat w:val="dd/MM/yyyy"/>
              <w:lid w:val="en-GB"/>
              <w:storeMappedDataAs w:val="dateTime"/>
              <w:calendar w:val="gregorian"/>
            </w:date>
          </w:sdtPr>
          <w:sdtEndPr/>
          <w:sdtContent>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218E3" w14:textId="77777777" w:rsidR="00B059BB" w:rsidRDefault="000C42BB" w:rsidP="000C42BB">
                <w:r w:rsidRPr="00E97862">
                  <w:rPr>
                    <w:rStyle w:val="PlaceholderText"/>
                  </w:rPr>
                  <w:t>Click or tap to enter a date.</w:t>
                </w:r>
              </w:p>
            </w:tc>
          </w:sdtContent>
        </w:sdt>
      </w:tr>
      <w:tr w:rsidR="00B059BB" w14:paraId="7EEF69BD"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D02DAE" w14:textId="77777777" w:rsidR="00B059BB" w:rsidRDefault="00B059BB" w:rsidP="000C42BB">
            <w:pPr>
              <w:rPr>
                <w:b/>
              </w:rPr>
            </w:pPr>
            <w:r w:rsidRPr="00300DAB">
              <w:rPr>
                <w:b/>
              </w:rPr>
              <w:t>Registration end date (month and year):</w:t>
            </w:r>
          </w:p>
          <w:p w14:paraId="50A20C7B" w14:textId="645D5D46" w:rsidR="00B36057" w:rsidRPr="00300DAB" w:rsidRDefault="00B36057" w:rsidP="000C42BB">
            <w:pPr>
              <w:rPr>
                <w:b/>
              </w:rPr>
            </w:pPr>
          </w:p>
        </w:tc>
        <w:sdt>
          <w:sdtPr>
            <w:id w:val="-1957640278"/>
            <w:placeholder>
              <w:docPart w:val="1B00E53EA402426DA052D0F05FFB5ED6"/>
            </w:placeholder>
            <w:showingPlcHdr/>
            <w:date>
              <w:dateFormat w:val="dd/MM/yyyy"/>
              <w:lid w:val="en-GB"/>
              <w:storeMappedDataAs w:val="dateTime"/>
              <w:calendar w:val="gregorian"/>
            </w:date>
          </w:sdtPr>
          <w:sdtEndPr/>
          <w:sdtContent>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9B9A" w14:textId="77777777" w:rsidR="00B059BB" w:rsidRDefault="000C42BB" w:rsidP="000C42BB">
                <w:r w:rsidRPr="00E97862">
                  <w:rPr>
                    <w:rStyle w:val="PlaceholderText"/>
                  </w:rPr>
                  <w:t>Click or tap to enter a date.</w:t>
                </w:r>
              </w:p>
            </w:tc>
          </w:sdtContent>
        </w:sdt>
      </w:tr>
      <w:tr w:rsidR="000C42BB" w14:paraId="53454D49" w14:textId="77777777" w:rsidTr="00313139">
        <w:trPr>
          <w:trHeight w:val="450"/>
        </w:trPr>
        <w:tc>
          <w:tcPr>
            <w:tcW w:w="439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14:paraId="41B86F2C" w14:textId="77777777" w:rsidR="000C42BB" w:rsidRPr="000C42BB" w:rsidRDefault="000C42BB" w:rsidP="000C42BB">
            <w:r>
              <w:rPr>
                <w:b/>
              </w:rPr>
              <w:t>Funding</w:t>
            </w:r>
            <w:r w:rsidRPr="000C42BB">
              <w:rPr>
                <w:b/>
              </w:rPr>
              <w:t xml:space="preserve"> </w:t>
            </w:r>
            <w:r w:rsidR="00101767">
              <w:rPr>
                <w:b/>
              </w:rPr>
              <w:t>e</w:t>
            </w:r>
            <w:r w:rsidRPr="000C42BB">
              <w:rPr>
                <w:b/>
              </w:rPr>
              <w:t>nd date (month and year):</w:t>
            </w:r>
            <w:r w:rsidRPr="000C42BB">
              <w:rPr>
                <w:b/>
                <w:noProof/>
                <w:lang w:eastAsia="en-GB"/>
              </w:rPr>
              <w:t xml:space="preserve"> </w:t>
            </w:r>
          </w:p>
          <w:p w14:paraId="5B8DBA08" w14:textId="77777777" w:rsidR="000C42BB" w:rsidRPr="00300DAB" w:rsidRDefault="000C42BB" w:rsidP="000C42BB">
            <w:pPr>
              <w:rPr>
                <w:b/>
              </w:rPr>
            </w:pP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1675291561"/>
              <w:placeholder>
                <w:docPart w:val="41BDD9501A924D58829344DC2F9A7F80"/>
              </w:placeholder>
              <w:showingPlcHdr/>
              <w:date>
                <w:dateFormat w:val="dd/MM/yyyy"/>
                <w:lid w:val="en-GB"/>
                <w:storeMappedDataAs w:val="dateTime"/>
                <w:calendar w:val="gregorian"/>
              </w:date>
            </w:sdtPr>
            <w:sdtEndPr/>
            <w:sdtContent>
              <w:p w14:paraId="6726B6F2" w14:textId="77777777" w:rsidR="000C42BB" w:rsidRDefault="000C42BB" w:rsidP="000C42BB">
                <w:r w:rsidRPr="00E97862">
                  <w:rPr>
                    <w:rStyle w:val="PlaceholderText"/>
                  </w:rPr>
                  <w:t>Click or tap to enter a date.</w:t>
                </w:r>
              </w:p>
            </w:sdtContent>
          </w:sdt>
        </w:tc>
      </w:tr>
      <w:tr w:rsidR="00B059BB" w14:paraId="78811363"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02EA88" w14:textId="490F37CE" w:rsidR="00B36057" w:rsidRDefault="00B059BB" w:rsidP="000C42BB">
            <w:pPr>
              <w:rPr>
                <w:b/>
              </w:rPr>
            </w:pPr>
            <w:r>
              <w:rPr>
                <w:b/>
              </w:rPr>
              <w:t>Period of Extension being requested</w:t>
            </w:r>
            <w:r w:rsidR="00715ED9">
              <w:rPr>
                <w:b/>
              </w:rPr>
              <w:t xml:space="preserve"> </w:t>
            </w:r>
            <w:r>
              <w:rPr>
                <w:b/>
              </w:rPr>
              <w:t xml:space="preserve">(up to </w:t>
            </w:r>
            <w:r w:rsidR="00784AB2">
              <w:rPr>
                <w:b/>
              </w:rPr>
              <w:t>3</w:t>
            </w:r>
            <w:r>
              <w:rPr>
                <w:b/>
              </w:rPr>
              <w:t xml:space="preserve"> months</w:t>
            </w:r>
            <w:r w:rsidR="00784AB2">
              <w:rPr>
                <w:b/>
              </w:rPr>
              <w:t>, or up to 6 months in exceptional circumstances</w:t>
            </w:r>
            <w:r>
              <w:rPr>
                <w:b/>
              </w:rPr>
              <w:t>):</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EC262B" w14:textId="03B11D56" w:rsidR="00B059BB" w:rsidRDefault="00F11E96" w:rsidP="000C42BB">
            <w:r>
              <w:t xml:space="preserve"> </w:t>
            </w:r>
          </w:p>
        </w:tc>
      </w:tr>
      <w:tr w:rsidR="006A1415" w14:paraId="3AAB8F31"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B4FE47" w14:textId="6872AE40" w:rsidR="006A1415" w:rsidRDefault="006A1415" w:rsidP="000C42BB">
            <w:pPr>
              <w:rPr>
                <w:b/>
              </w:rPr>
            </w:pPr>
            <w:r>
              <w:rPr>
                <w:b/>
              </w:rPr>
              <w:t xml:space="preserve">Do you consent to us accessing your demographic data, including protected characteristics, so that we can conduct an equal opportunities analysis? </w:t>
            </w:r>
          </w:p>
        </w:tc>
        <w:tc>
          <w:tcPr>
            <w:tcW w:w="48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711E54" w14:textId="77777777" w:rsidR="006A1415" w:rsidRDefault="006A1415" w:rsidP="000C42BB">
            <w:r>
              <w:t xml:space="preserve">Yes   </w:t>
            </w:r>
            <w:sdt>
              <w:sdtPr>
                <w:id w:val="-1032492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8BD65E" w14:textId="15AD61FE" w:rsidR="006A1415" w:rsidRDefault="006A1415" w:rsidP="000C42BB">
            <w:r>
              <w:t xml:space="preserve">No    </w:t>
            </w:r>
            <w:sdt>
              <w:sdtPr>
                <w:id w:val="-103120136"/>
                <w14:checkbox>
                  <w14:checked w14:val="0"/>
                  <w14:checkedState w14:val="2612" w14:font="MS Gothic"/>
                  <w14:uncheckedState w14:val="2610" w14:font="MS Gothic"/>
                </w14:checkbox>
              </w:sdtPr>
              <w:sdtEndPr/>
              <w:sdtContent>
                <w:r w:rsidR="008105AD">
                  <w:rPr>
                    <w:rFonts w:ascii="MS Gothic" w:eastAsia="MS Gothic" w:hAnsi="MS Gothic" w:hint="eastAsia"/>
                  </w:rPr>
                  <w:t>☐</w:t>
                </w:r>
              </w:sdtContent>
            </w:sdt>
          </w:p>
        </w:tc>
      </w:tr>
    </w:tbl>
    <w:p w14:paraId="688C955A" w14:textId="744A8398" w:rsidR="00124D7D" w:rsidRDefault="00124D7D"/>
    <w:p w14:paraId="3EC349A8" w14:textId="42ECA4F1" w:rsidR="00F97247" w:rsidRDefault="00F97247" w:rsidP="00B36057">
      <w:pPr>
        <w:jc w:val="both"/>
      </w:pPr>
    </w:p>
    <w:p w14:paraId="2C52138E" w14:textId="77777777" w:rsidR="00F760C6" w:rsidRDefault="00F760C6" w:rsidP="00F97247">
      <w:pPr>
        <w:pStyle w:val="Heading2"/>
        <w:jc w:val="both"/>
        <w:sectPr w:rsidR="00F760C6" w:rsidSect="002D53CF">
          <w:headerReference w:type="default" r:id="rId14"/>
          <w:footerReference w:type="default" r:id="rId15"/>
          <w:pgSz w:w="11906" w:h="16838"/>
          <w:pgMar w:top="1418" w:right="1440" w:bottom="1440" w:left="1440" w:header="708" w:footer="708" w:gutter="0"/>
          <w:cols w:space="708"/>
          <w:docGrid w:linePitch="360"/>
        </w:sectPr>
      </w:pPr>
    </w:p>
    <w:p w14:paraId="0B809BCD" w14:textId="063A4D8F" w:rsidR="00F97247" w:rsidRDefault="00F97247" w:rsidP="00F97247">
      <w:pPr>
        <w:pStyle w:val="Heading2"/>
        <w:jc w:val="both"/>
      </w:pPr>
      <w:r>
        <w:lastRenderedPageBreak/>
        <w:t xml:space="preserve">Section </w:t>
      </w:r>
      <w:r w:rsidR="00D77976">
        <w:t>5</w:t>
      </w:r>
      <w:r>
        <w:t xml:space="preserve">: Case for </w:t>
      </w:r>
      <w:r w:rsidR="00E9297F">
        <w:t>funding/registration extension</w:t>
      </w:r>
    </w:p>
    <w:p w14:paraId="5045668F" w14:textId="117C69B9" w:rsidR="00B22138" w:rsidRDefault="00B22138" w:rsidP="00B22138"/>
    <w:tbl>
      <w:tblPr>
        <w:tblStyle w:val="TableGrid"/>
        <w:tblW w:w="0" w:type="auto"/>
        <w:tblLook w:val="04A0" w:firstRow="1" w:lastRow="0" w:firstColumn="1" w:lastColumn="0" w:noHBand="0" w:noVBand="1"/>
      </w:tblPr>
      <w:tblGrid>
        <w:gridCol w:w="4508"/>
        <w:gridCol w:w="4508"/>
      </w:tblGrid>
      <w:tr w:rsidR="00B22138" w14:paraId="5EBD46A2" w14:textId="77777777" w:rsidTr="0051622F">
        <w:tc>
          <w:tcPr>
            <w:tcW w:w="4508" w:type="dxa"/>
            <w:shd w:val="clear" w:color="auto" w:fill="D0CECE" w:themeFill="background2" w:themeFillShade="E6"/>
          </w:tcPr>
          <w:p w14:paraId="5061BD1D" w14:textId="2BFE06B4" w:rsidR="00B22138" w:rsidRDefault="00DE418A" w:rsidP="001B4343">
            <w:pPr>
              <w:pStyle w:val="NoSpacing"/>
            </w:pPr>
            <w:r>
              <w:t xml:space="preserve">Have changes to </w:t>
            </w:r>
            <w:r w:rsidR="00742654">
              <w:t>your original</w:t>
            </w:r>
            <w:r>
              <w:t xml:space="preserve"> project plan been considered</w:t>
            </w:r>
            <w:r w:rsidR="006D418B">
              <w:t xml:space="preserve"> with your supervisors</w:t>
            </w:r>
            <w:r>
              <w:t>?</w:t>
            </w:r>
          </w:p>
          <w:p w14:paraId="64AA1164" w14:textId="71868323" w:rsidR="006D418B" w:rsidRDefault="006D418B" w:rsidP="001B4343">
            <w:pPr>
              <w:pStyle w:val="NoSpacing"/>
            </w:pPr>
          </w:p>
        </w:tc>
        <w:tc>
          <w:tcPr>
            <w:tcW w:w="4508" w:type="dxa"/>
          </w:tcPr>
          <w:p w14:paraId="314ACA6A" w14:textId="77777777" w:rsidR="00DE418A" w:rsidRDefault="00DE418A" w:rsidP="00DE418A">
            <w:r>
              <w:t xml:space="preserve">Yes   </w:t>
            </w:r>
            <w:sdt>
              <w:sdtPr>
                <w:id w:val="-612822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6A0E8E" w14:textId="1D441582" w:rsidR="00DE418A" w:rsidRDefault="00DE418A" w:rsidP="00DE418A">
            <w:pPr>
              <w:pStyle w:val="NoSpacing"/>
            </w:pPr>
            <w:r>
              <w:t xml:space="preserve">No    </w:t>
            </w:r>
            <w:sdt>
              <w:sdtPr>
                <w:id w:val="1598355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22138" w14:paraId="4813E5AC" w14:textId="77777777" w:rsidTr="0051622F">
        <w:tc>
          <w:tcPr>
            <w:tcW w:w="4508" w:type="dxa"/>
            <w:shd w:val="clear" w:color="auto" w:fill="D0CECE" w:themeFill="background2" w:themeFillShade="E6"/>
          </w:tcPr>
          <w:p w14:paraId="49DE1793" w14:textId="77777777" w:rsidR="00B22138" w:rsidRDefault="000F54CE" w:rsidP="001B4343">
            <w:pPr>
              <w:pStyle w:val="NoSpacing"/>
            </w:pPr>
            <w:r>
              <w:t xml:space="preserve">If you have answered ‘no’ to the above, please explain why not. </w:t>
            </w:r>
          </w:p>
          <w:p w14:paraId="462F096A" w14:textId="77777777" w:rsidR="006D418B" w:rsidRDefault="006D418B" w:rsidP="001B4343">
            <w:pPr>
              <w:pStyle w:val="NoSpacing"/>
            </w:pPr>
          </w:p>
          <w:p w14:paraId="46726912" w14:textId="77777777" w:rsidR="006D418B" w:rsidRDefault="006D418B" w:rsidP="001B4343">
            <w:pPr>
              <w:pStyle w:val="NoSpacing"/>
            </w:pPr>
          </w:p>
          <w:p w14:paraId="5BA67622" w14:textId="77777777" w:rsidR="006D418B" w:rsidRDefault="006D418B" w:rsidP="001B4343">
            <w:pPr>
              <w:pStyle w:val="NoSpacing"/>
            </w:pPr>
          </w:p>
          <w:p w14:paraId="03F60432" w14:textId="77777777" w:rsidR="006D418B" w:rsidRDefault="006D418B" w:rsidP="001B4343">
            <w:pPr>
              <w:pStyle w:val="NoSpacing"/>
            </w:pPr>
          </w:p>
          <w:p w14:paraId="2851A819" w14:textId="77777777" w:rsidR="006D418B" w:rsidRDefault="006D418B" w:rsidP="001B4343">
            <w:pPr>
              <w:pStyle w:val="NoSpacing"/>
            </w:pPr>
          </w:p>
          <w:p w14:paraId="2ED85BD3" w14:textId="77777777" w:rsidR="006D418B" w:rsidRDefault="006D418B" w:rsidP="001B4343">
            <w:pPr>
              <w:pStyle w:val="NoSpacing"/>
            </w:pPr>
          </w:p>
          <w:p w14:paraId="7820ACBE" w14:textId="77777777" w:rsidR="006D418B" w:rsidRDefault="006D418B" w:rsidP="001B4343">
            <w:pPr>
              <w:pStyle w:val="NoSpacing"/>
            </w:pPr>
          </w:p>
          <w:p w14:paraId="628F288B" w14:textId="77777777" w:rsidR="006D418B" w:rsidRDefault="006D418B" w:rsidP="001B4343">
            <w:pPr>
              <w:pStyle w:val="NoSpacing"/>
            </w:pPr>
          </w:p>
          <w:p w14:paraId="1E5CA3D0" w14:textId="77777777" w:rsidR="006D418B" w:rsidRDefault="006D418B" w:rsidP="001B4343">
            <w:pPr>
              <w:pStyle w:val="NoSpacing"/>
            </w:pPr>
          </w:p>
          <w:p w14:paraId="58336C63" w14:textId="344EF8ED" w:rsidR="006D418B" w:rsidRDefault="006D418B" w:rsidP="001B4343">
            <w:pPr>
              <w:pStyle w:val="NoSpacing"/>
            </w:pPr>
          </w:p>
          <w:p w14:paraId="54B07377" w14:textId="77777777" w:rsidR="006D418B" w:rsidRDefault="006D418B" w:rsidP="001B4343">
            <w:pPr>
              <w:pStyle w:val="NoSpacing"/>
            </w:pPr>
          </w:p>
          <w:p w14:paraId="1E4BA82B" w14:textId="63052A44" w:rsidR="006D418B" w:rsidRDefault="006D418B" w:rsidP="001B4343">
            <w:pPr>
              <w:pStyle w:val="NoSpacing"/>
            </w:pPr>
          </w:p>
        </w:tc>
        <w:tc>
          <w:tcPr>
            <w:tcW w:w="4508" w:type="dxa"/>
          </w:tcPr>
          <w:p w14:paraId="577F4200" w14:textId="77777777" w:rsidR="00B22138" w:rsidRDefault="00B22138" w:rsidP="001B4343">
            <w:pPr>
              <w:pStyle w:val="NoSpacing"/>
            </w:pPr>
          </w:p>
        </w:tc>
      </w:tr>
      <w:tr w:rsidR="00C9784C" w14:paraId="42F17564" w14:textId="77777777" w:rsidTr="0051622F">
        <w:tc>
          <w:tcPr>
            <w:tcW w:w="4508" w:type="dxa"/>
            <w:shd w:val="clear" w:color="auto" w:fill="D0CECE" w:themeFill="background2" w:themeFillShade="E6"/>
          </w:tcPr>
          <w:p w14:paraId="7F915A80" w14:textId="5CCBEF31" w:rsidR="006D418B" w:rsidRDefault="00C9784C" w:rsidP="001B4343">
            <w:pPr>
              <w:pStyle w:val="NoSpacing"/>
            </w:pPr>
            <w:r>
              <w:t xml:space="preserve">If you have answered ‘yes’ to the above, please </w:t>
            </w:r>
            <w:r w:rsidR="006D418B">
              <w:t>summarise the outcome of that discussion, for example, what alternatives were considered and why were</w:t>
            </w:r>
            <w:r w:rsidR="006F5840">
              <w:t xml:space="preserve"> they</w:t>
            </w:r>
            <w:r w:rsidR="006D418B">
              <w:t xml:space="preserve"> not suitable</w:t>
            </w:r>
            <w:r w:rsidR="006F5840">
              <w:t>?</w:t>
            </w:r>
          </w:p>
          <w:p w14:paraId="5A6F3473" w14:textId="77777777" w:rsidR="006D418B" w:rsidRDefault="006D418B" w:rsidP="001B4343">
            <w:pPr>
              <w:pStyle w:val="NoSpacing"/>
            </w:pPr>
          </w:p>
          <w:p w14:paraId="52571A68" w14:textId="77777777" w:rsidR="006D418B" w:rsidRDefault="006D418B" w:rsidP="001B4343">
            <w:pPr>
              <w:pStyle w:val="NoSpacing"/>
            </w:pPr>
          </w:p>
          <w:p w14:paraId="08FE11A0" w14:textId="77777777" w:rsidR="006D418B" w:rsidRDefault="006D418B" w:rsidP="001B4343">
            <w:pPr>
              <w:pStyle w:val="NoSpacing"/>
            </w:pPr>
          </w:p>
          <w:p w14:paraId="3A4F9611" w14:textId="77777777" w:rsidR="006D418B" w:rsidRDefault="006D418B" w:rsidP="001B4343">
            <w:pPr>
              <w:pStyle w:val="NoSpacing"/>
            </w:pPr>
          </w:p>
          <w:p w14:paraId="2B49930B" w14:textId="77777777" w:rsidR="006D418B" w:rsidRDefault="006D418B" w:rsidP="001B4343">
            <w:pPr>
              <w:pStyle w:val="NoSpacing"/>
            </w:pPr>
          </w:p>
          <w:p w14:paraId="0EE49075" w14:textId="47D1EB34" w:rsidR="006D418B" w:rsidRDefault="006D418B" w:rsidP="001B4343">
            <w:pPr>
              <w:pStyle w:val="NoSpacing"/>
            </w:pPr>
          </w:p>
          <w:p w14:paraId="5B39108B" w14:textId="373C787E" w:rsidR="006D418B" w:rsidRDefault="006D418B" w:rsidP="001B4343">
            <w:pPr>
              <w:pStyle w:val="NoSpacing"/>
            </w:pPr>
          </w:p>
          <w:p w14:paraId="25E74501" w14:textId="104A6E21" w:rsidR="006D418B" w:rsidRDefault="006D418B" w:rsidP="001B4343">
            <w:pPr>
              <w:pStyle w:val="NoSpacing"/>
            </w:pPr>
          </w:p>
          <w:p w14:paraId="126FAFEC" w14:textId="77777777" w:rsidR="006D418B" w:rsidRDefault="006D418B" w:rsidP="001B4343">
            <w:pPr>
              <w:pStyle w:val="NoSpacing"/>
            </w:pPr>
          </w:p>
          <w:p w14:paraId="40CF75F9" w14:textId="409AD4DA" w:rsidR="006D418B" w:rsidRDefault="006D418B" w:rsidP="001B4343">
            <w:pPr>
              <w:pStyle w:val="NoSpacing"/>
            </w:pPr>
          </w:p>
        </w:tc>
        <w:tc>
          <w:tcPr>
            <w:tcW w:w="4508" w:type="dxa"/>
          </w:tcPr>
          <w:p w14:paraId="71ED981D" w14:textId="77777777" w:rsidR="00C9784C" w:rsidRDefault="00C9784C" w:rsidP="001B4343">
            <w:pPr>
              <w:pStyle w:val="NoSpacing"/>
            </w:pPr>
          </w:p>
        </w:tc>
      </w:tr>
    </w:tbl>
    <w:p w14:paraId="6CF095A7" w14:textId="77777777" w:rsidR="00B22138" w:rsidRPr="00B22138" w:rsidRDefault="00B22138" w:rsidP="00B22138"/>
    <w:p w14:paraId="64E09781" w14:textId="330415C1" w:rsidR="000667F0" w:rsidRDefault="000667F0" w:rsidP="00B36057">
      <w:pPr>
        <w:jc w:val="both"/>
      </w:pPr>
      <w:r>
        <w:t xml:space="preserve">In the table below, please list all the tasks and activities that have been delayed by the pandemic which are </w:t>
      </w:r>
      <w:r w:rsidRPr="00F44EA1">
        <w:rPr>
          <w:b/>
        </w:rPr>
        <w:t>essential</w:t>
      </w:r>
      <w:r>
        <w:t xml:space="preserve"> to the completion of your doctorate. State how long the task should have taken, what steps you took to address the disruption, and how long it will </w:t>
      </w:r>
      <w:r w:rsidR="00747791">
        <w:t xml:space="preserve">now </w:t>
      </w:r>
      <w:r>
        <w:t xml:space="preserve">take to complete </w:t>
      </w:r>
      <w:r w:rsidR="00225AC7">
        <w:t>the task</w:t>
      </w:r>
      <w:r w:rsidR="00F7116A">
        <w:t>. Please also</w:t>
      </w:r>
      <w:r w:rsidR="00FE6A6C">
        <w:t xml:space="preserve"> </w:t>
      </w:r>
      <w:r>
        <w:t>state what</w:t>
      </w:r>
      <w:r w:rsidR="00FE6A6C">
        <w:t xml:space="preserve"> dis</w:t>
      </w:r>
      <w:r w:rsidR="00F7116A">
        <w:t>r</w:t>
      </w:r>
      <w:r w:rsidR="00FE6A6C">
        <w:t>upting</w:t>
      </w:r>
      <w:r>
        <w:t xml:space="preserve"> factors affected the completion of the task</w:t>
      </w:r>
      <w:r w:rsidR="001C7659">
        <w:t xml:space="preserve">, for example: </w:t>
      </w:r>
    </w:p>
    <w:p w14:paraId="6A03CA31" w14:textId="77777777" w:rsidR="001C7659" w:rsidRDefault="001C7659" w:rsidP="00B36057">
      <w:pPr>
        <w:pStyle w:val="NoSpacing"/>
        <w:numPr>
          <w:ilvl w:val="0"/>
          <w:numId w:val="8"/>
        </w:numPr>
        <w:jc w:val="both"/>
      </w:pPr>
      <w:r>
        <w:t>physical or mental well-being;</w:t>
      </w:r>
    </w:p>
    <w:p w14:paraId="2E70B73B" w14:textId="3F737283" w:rsidR="001C7659" w:rsidRDefault="00E71E68" w:rsidP="00B36057">
      <w:pPr>
        <w:pStyle w:val="NoSpacing"/>
        <w:numPr>
          <w:ilvl w:val="0"/>
          <w:numId w:val="8"/>
        </w:numPr>
        <w:jc w:val="both"/>
      </w:pPr>
      <w:r>
        <w:t xml:space="preserve">additional </w:t>
      </w:r>
      <w:r w:rsidR="001C7659">
        <w:t>caring responsibilities</w:t>
      </w:r>
      <w:r>
        <w:t xml:space="preserve"> as a result of the pandemic</w:t>
      </w:r>
      <w:r w:rsidR="001C7659">
        <w:t>;</w:t>
      </w:r>
    </w:p>
    <w:p w14:paraId="35322ED2" w14:textId="77777777" w:rsidR="001C7659" w:rsidRDefault="001C7659" w:rsidP="00B36057">
      <w:pPr>
        <w:pStyle w:val="NoSpacing"/>
        <w:numPr>
          <w:ilvl w:val="0"/>
          <w:numId w:val="8"/>
        </w:numPr>
        <w:jc w:val="both"/>
      </w:pPr>
      <w:r>
        <w:t>loss of access to essential resources/facilities, for example, labs, archives, fieldwork locations, participant recruitment;</w:t>
      </w:r>
    </w:p>
    <w:p w14:paraId="613B06B4" w14:textId="77777777" w:rsidR="001C7659" w:rsidRDefault="001C7659" w:rsidP="00B36057">
      <w:pPr>
        <w:pStyle w:val="NoSpacing"/>
        <w:numPr>
          <w:ilvl w:val="0"/>
          <w:numId w:val="8"/>
        </w:numPr>
        <w:jc w:val="both"/>
      </w:pPr>
      <w:r>
        <w:t>absence of a supervisor due to Covid-19 related disruption;</w:t>
      </w:r>
    </w:p>
    <w:p w14:paraId="6499594D" w14:textId="61AD7E18" w:rsidR="001C7659" w:rsidRDefault="001C7659" w:rsidP="00B36057">
      <w:pPr>
        <w:pStyle w:val="NoSpacing"/>
        <w:numPr>
          <w:ilvl w:val="0"/>
          <w:numId w:val="8"/>
        </w:numPr>
        <w:jc w:val="both"/>
      </w:pPr>
      <w:r>
        <w:t>d</w:t>
      </w:r>
      <w:r w:rsidRPr="00044804">
        <w:t xml:space="preserve">isabled and/or neurodivergent students and/or students with a long-term illness who have encountered additional barriers to completion </w:t>
      </w:r>
      <w:r>
        <w:t xml:space="preserve">due to the pandemic. </w:t>
      </w:r>
    </w:p>
    <w:p w14:paraId="7DA8303E" w14:textId="384FA72C" w:rsidR="0063382C" w:rsidRDefault="0063382C" w:rsidP="0063382C">
      <w:pPr>
        <w:pStyle w:val="NoSpacing"/>
      </w:pPr>
    </w:p>
    <w:p w14:paraId="75B70CBA" w14:textId="0A703F4C" w:rsidR="0063382C" w:rsidRDefault="0063382C" w:rsidP="0063382C">
      <w:pPr>
        <w:pStyle w:val="NoSpacing"/>
      </w:pPr>
    </w:p>
    <w:p w14:paraId="0F3906AD" w14:textId="19C1D9F1" w:rsidR="0063382C" w:rsidRDefault="0063382C" w:rsidP="0063382C">
      <w:pPr>
        <w:pStyle w:val="NoSpacing"/>
      </w:pPr>
    </w:p>
    <w:p w14:paraId="3CD2A3C7" w14:textId="77E1F017" w:rsidR="0063382C" w:rsidRDefault="0063382C" w:rsidP="0063382C">
      <w:pPr>
        <w:pStyle w:val="NoSpacing"/>
      </w:pPr>
    </w:p>
    <w:p w14:paraId="79407833" w14:textId="77777777" w:rsidR="0063382C" w:rsidRDefault="0063382C" w:rsidP="0063382C">
      <w:pPr>
        <w:pStyle w:val="NoSpacing"/>
        <w:sectPr w:rsidR="0063382C" w:rsidSect="002D53CF">
          <w:pgSz w:w="11906" w:h="16838"/>
          <w:pgMar w:top="1418"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794"/>
        <w:gridCol w:w="2794"/>
        <w:gridCol w:w="2794"/>
        <w:gridCol w:w="2794"/>
        <w:gridCol w:w="2794"/>
      </w:tblGrid>
      <w:tr w:rsidR="004B105F" w14:paraId="30F1D8A7" w14:textId="77777777" w:rsidTr="004B105F">
        <w:tc>
          <w:tcPr>
            <w:tcW w:w="2794" w:type="dxa"/>
            <w:shd w:val="clear" w:color="auto" w:fill="D0CECE" w:themeFill="background2" w:themeFillShade="E6"/>
          </w:tcPr>
          <w:p w14:paraId="5500479C" w14:textId="21CC8C47" w:rsidR="004B105F" w:rsidRDefault="004B105F" w:rsidP="0063382C">
            <w:pPr>
              <w:pStyle w:val="NoSpacing"/>
            </w:pPr>
            <w:r>
              <w:lastRenderedPageBreak/>
              <w:t>Description of task/activity</w:t>
            </w:r>
          </w:p>
        </w:tc>
        <w:tc>
          <w:tcPr>
            <w:tcW w:w="2794" w:type="dxa"/>
            <w:shd w:val="clear" w:color="auto" w:fill="D0CECE" w:themeFill="background2" w:themeFillShade="E6"/>
          </w:tcPr>
          <w:p w14:paraId="06C7FF39" w14:textId="038E790F" w:rsidR="004B105F" w:rsidRDefault="004B105F" w:rsidP="004B105F">
            <w:pPr>
              <w:pStyle w:val="NoSpacing"/>
            </w:pPr>
            <w:r>
              <w:t>Time originally planned for task</w:t>
            </w:r>
          </w:p>
        </w:tc>
        <w:tc>
          <w:tcPr>
            <w:tcW w:w="2794" w:type="dxa"/>
            <w:shd w:val="clear" w:color="auto" w:fill="D0CECE" w:themeFill="background2" w:themeFillShade="E6"/>
          </w:tcPr>
          <w:p w14:paraId="4196CF20" w14:textId="584F3352" w:rsidR="004B105F" w:rsidRDefault="00E962BC" w:rsidP="0063382C">
            <w:pPr>
              <w:pStyle w:val="NoSpacing"/>
            </w:pPr>
            <w:r>
              <w:t>Factors that affected completion of the task</w:t>
            </w:r>
          </w:p>
        </w:tc>
        <w:tc>
          <w:tcPr>
            <w:tcW w:w="2794" w:type="dxa"/>
            <w:shd w:val="clear" w:color="auto" w:fill="D0CECE" w:themeFill="background2" w:themeFillShade="E6"/>
          </w:tcPr>
          <w:p w14:paraId="5194D8EA" w14:textId="65CD3CC5" w:rsidR="004B105F" w:rsidRDefault="00E962BC" w:rsidP="0063382C">
            <w:pPr>
              <w:pStyle w:val="NoSpacing"/>
            </w:pPr>
            <w:r>
              <w:t xml:space="preserve">Steps taken to mitigate disruption </w:t>
            </w:r>
          </w:p>
        </w:tc>
        <w:tc>
          <w:tcPr>
            <w:tcW w:w="2794" w:type="dxa"/>
            <w:shd w:val="clear" w:color="auto" w:fill="D0CECE" w:themeFill="background2" w:themeFillShade="E6"/>
          </w:tcPr>
          <w:p w14:paraId="2CA907CE" w14:textId="05474AD8" w:rsidR="004B105F" w:rsidRDefault="00E962BC" w:rsidP="0063382C">
            <w:pPr>
              <w:pStyle w:val="NoSpacing"/>
            </w:pPr>
            <w:r>
              <w:t xml:space="preserve">Additional time required to complete task </w:t>
            </w:r>
          </w:p>
          <w:p w14:paraId="56525E20" w14:textId="0EAA0C5D" w:rsidR="004B105F" w:rsidRDefault="004B105F" w:rsidP="0063382C">
            <w:pPr>
              <w:pStyle w:val="NoSpacing"/>
            </w:pPr>
          </w:p>
        </w:tc>
      </w:tr>
      <w:tr w:rsidR="004B105F" w14:paraId="0FD7B20E" w14:textId="77777777" w:rsidTr="004B105F">
        <w:tc>
          <w:tcPr>
            <w:tcW w:w="2794" w:type="dxa"/>
          </w:tcPr>
          <w:p w14:paraId="13A60B6B" w14:textId="77777777" w:rsidR="004B105F" w:rsidRDefault="004B105F" w:rsidP="0063382C">
            <w:pPr>
              <w:pStyle w:val="NoSpacing"/>
            </w:pPr>
            <w:r>
              <w:t>1.</w:t>
            </w:r>
          </w:p>
          <w:p w14:paraId="73FDF3D3" w14:textId="77777777" w:rsidR="004B105F" w:rsidRDefault="004B105F" w:rsidP="0063382C">
            <w:pPr>
              <w:pStyle w:val="NoSpacing"/>
            </w:pPr>
          </w:p>
          <w:p w14:paraId="49114F24" w14:textId="6410CFBA" w:rsidR="004B105F" w:rsidRDefault="004B105F" w:rsidP="0063382C">
            <w:pPr>
              <w:pStyle w:val="NoSpacing"/>
            </w:pPr>
          </w:p>
        </w:tc>
        <w:tc>
          <w:tcPr>
            <w:tcW w:w="2794" w:type="dxa"/>
          </w:tcPr>
          <w:p w14:paraId="3815F511" w14:textId="77777777" w:rsidR="004B105F" w:rsidRDefault="004B105F" w:rsidP="0063382C">
            <w:pPr>
              <w:pStyle w:val="NoSpacing"/>
            </w:pPr>
          </w:p>
        </w:tc>
        <w:tc>
          <w:tcPr>
            <w:tcW w:w="2794" w:type="dxa"/>
          </w:tcPr>
          <w:p w14:paraId="3D67509D" w14:textId="77777777" w:rsidR="004B105F" w:rsidRDefault="004B105F" w:rsidP="0063382C">
            <w:pPr>
              <w:pStyle w:val="NoSpacing"/>
            </w:pPr>
          </w:p>
        </w:tc>
        <w:tc>
          <w:tcPr>
            <w:tcW w:w="2794" w:type="dxa"/>
          </w:tcPr>
          <w:p w14:paraId="3F8C5CCB" w14:textId="77777777" w:rsidR="004B105F" w:rsidRDefault="004B105F" w:rsidP="0063382C">
            <w:pPr>
              <w:pStyle w:val="NoSpacing"/>
            </w:pPr>
          </w:p>
        </w:tc>
        <w:tc>
          <w:tcPr>
            <w:tcW w:w="2794" w:type="dxa"/>
          </w:tcPr>
          <w:p w14:paraId="5310586D" w14:textId="77777777" w:rsidR="004B105F" w:rsidRDefault="004B105F" w:rsidP="0063382C">
            <w:pPr>
              <w:pStyle w:val="NoSpacing"/>
            </w:pPr>
          </w:p>
          <w:p w14:paraId="3B0E7EE5" w14:textId="77777777" w:rsidR="004B105F" w:rsidRDefault="004B105F" w:rsidP="0063382C">
            <w:pPr>
              <w:pStyle w:val="NoSpacing"/>
            </w:pPr>
          </w:p>
          <w:p w14:paraId="0CC62AEE" w14:textId="77777777" w:rsidR="004B105F" w:rsidRDefault="004B105F" w:rsidP="0063382C">
            <w:pPr>
              <w:pStyle w:val="NoSpacing"/>
            </w:pPr>
          </w:p>
          <w:p w14:paraId="06D0B5B6" w14:textId="3626E258" w:rsidR="004B105F" w:rsidRDefault="004B105F" w:rsidP="0063382C">
            <w:pPr>
              <w:pStyle w:val="NoSpacing"/>
            </w:pPr>
          </w:p>
        </w:tc>
      </w:tr>
      <w:tr w:rsidR="004B105F" w14:paraId="413A2F7B" w14:textId="77777777" w:rsidTr="004B105F">
        <w:tc>
          <w:tcPr>
            <w:tcW w:w="2794" w:type="dxa"/>
          </w:tcPr>
          <w:p w14:paraId="744EA390" w14:textId="77777777" w:rsidR="004B105F" w:rsidRDefault="004B105F" w:rsidP="0063382C">
            <w:pPr>
              <w:pStyle w:val="NoSpacing"/>
            </w:pPr>
            <w:r>
              <w:t>2.</w:t>
            </w:r>
          </w:p>
          <w:p w14:paraId="14DD22CA" w14:textId="77777777" w:rsidR="004B105F" w:rsidRDefault="004B105F" w:rsidP="0063382C">
            <w:pPr>
              <w:pStyle w:val="NoSpacing"/>
            </w:pPr>
          </w:p>
          <w:p w14:paraId="60D679A2" w14:textId="07E5C5AD" w:rsidR="004B105F" w:rsidRDefault="004B105F" w:rsidP="0063382C">
            <w:pPr>
              <w:pStyle w:val="NoSpacing"/>
            </w:pPr>
          </w:p>
        </w:tc>
        <w:tc>
          <w:tcPr>
            <w:tcW w:w="2794" w:type="dxa"/>
          </w:tcPr>
          <w:p w14:paraId="1F051EAF" w14:textId="77777777" w:rsidR="004B105F" w:rsidRDefault="004B105F" w:rsidP="0063382C">
            <w:pPr>
              <w:pStyle w:val="NoSpacing"/>
            </w:pPr>
          </w:p>
        </w:tc>
        <w:tc>
          <w:tcPr>
            <w:tcW w:w="2794" w:type="dxa"/>
          </w:tcPr>
          <w:p w14:paraId="2276E975" w14:textId="77777777" w:rsidR="004B105F" w:rsidRDefault="004B105F" w:rsidP="0063382C">
            <w:pPr>
              <w:pStyle w:val="NoSpacing"/>
            </w:pPr>
          </w:p>
        </w:tc>
        <w:tc>
          <w:tcPr>
            <w:tcW w:w="2794" w:type="dxa"/>
          </w:tcPr>
          <w:p w14:paraId="46E6E4BA" w14:textId="77777777" w:rsidR="004B105F" w:rsidRDefault="004B105F" w:rsidP="0063382C">
            <w:pPr>
              <w:pStyle w:val="NoSpacing"/>
            </w:pPr>
          </w:p>
        </w:tc>
        <w:tc>
          <w:tcPr>
            <w:tcW w:w="2794" w:type="dxa"/>
          </w:tcPr>
          <w:p w14:paraId="5468C903" w14:textId="77777777" w:rsidR="004B105F" w:rsidRDefault="004B105F" w:rsidP="0063382C">
            <w:pPr>
              <w:pStyle w:val="NoSpacing"/>
            </w:pPr>
          </w:p>
          <w:p w14:paraId="058FBFC1" w14:textId="77777777" w:rsidR="004B105F" w:rsidRDefault="004B105F" w:rsidP="0063382C">
            <w:pPr>
              <w:pStyle w:val="NoSpacing"/>
            </w:pPr>
          </w:p>
          <w:p w14:paraId="23830623" w14:textId="77777777" w:rsidR="004B105F" w:rsidRDefault="004B105F" w:rsidP="0063382C">
            <w:pPr>
              <w:pStyle w:val="NoSpacing"/>
            </w:pPr>
          </w:p>
          <w:p w14:paraId="22E18864" w14:textId="76BBF3C0" w:rsidR="004B105F" w:rsidRDefault="004B105F" w:rsidP="0063382C">
            <w:pPr>
              <w:pStyle w:val="NoSpacing"/>
            </w:pPr>
          </w:p>
        </w:tc>
      </w:tr>
      <w:tr w:rsidR="004B105F" w14:paraId="34C63C60" w14:textId="77777777" w:rsidTr="004B105F">
        <w:tc>
          <w:tcPr>
            <w:tcW w:w="2794" w:type="dxa"/>
          </w:tcPr>
          <w:p w14:paraId="5F7B4F40" w14:textId="77777777" w:rsidR="004B105F" w:rsidRDefault="004B105F" w:rsidP="0063382C">
            <w:pPr>
              <w:pStyle w:val="NoSpacing"/>
            </w:pPr>
            <w:r>
              <w:t>3.</w:t>
            </w:r>
          </w:p>
          <w:p w14:paraId="3DBED9E1" w14:textId="77777777" w:rsidR="004B105F" w:rsidRDefault="004B105F" w:rsidP="0063382C">
            <w:pPr>
              <w:pStyle w:val="NoSpacing"/>
            </w:pPr>
          </w:p>
          <w:p w14:paraId="703C62A3" w14:textId="189C42E4" w:rsidR="004B105F" w:rsidRDefault="004B105F" w:rsidP="0063382C">
            <w:pPr>
              <w:pStyle w:val="NoSpacing"/>
            </w:pPr>
          </w:p>
        </w:tc>
        <w:tc>
          <w:tcPr>
            <w:tcW w:w="2794" w:type="dxa"/>
          </w:tcPr>
          <w:p w14:paraId="57A10911" w14:textId="77777777" w:rsidR="004B105F" w:rsidRDefault="004B105F" w:rsidP="0063382C">
            <w:pPr>
              <w:pStyle w:val="NoSpacing"/>
            </w:pPr>
          </w:p>
        </w:tc>
        <w:tc>
          <w:tcPr>
            <w:tcW w:w="2794" w:type="dxa"/>
          </w:tcPr>
          <w:p w14:paraId="57E5A2C6" w14:textId="77777777" w:rsidR="004B105F" w:rsidRDefault="004B105F" w:rsidP="0063382C">
            <w:pPr>
              <w:pStyle w:val="NoSpacing"/>
            </w:pPr>
          </w:p>
        </w:tc>
        <w:tc>
          <w:tcPr>
            <w:tcW w:w="2794" w:type="dxa"/>
          </w:tcPr>
          <w:p w14:paraId="1FA2585A" w14:textId="77777777" w:rsidR="004B105F" w:rsidRDefault="004B105F" w:rsidP="0063382C">
            <w:pPr>
              <w:pStyle w:val="NoSpacing"/>
            </w:pPr>
          </w:p>
        </w:tc>
        <w:tc>
          <w:tcPr>
            <w:tcW w:w="2794" w:type="dxa"/>
          </w:tcPr>
          <w:p w14:paraId="334E3867" w14:textId="77777777" w:rsidR="004B105F" w:rsidRDefault="004B105F" w:rsidP="0063382C">
            <w:pPr>
              <w:pStyle w:val="NoSpacing"/>
            </w:pPr>
          </w:p>
          <w:p w14:paraId="75E13F10" w14:textId="77777777" w:rsidR="004B105F" w:rsidRDefault="004B105F" w:rsidP="0063382C">
            <w:pPr>
              <w:pStyle w:val="NoSpacing"/>
            </w:pPr>
          </w:p>
          <w:p w14:paraId="0F21DE80" w14:textId="77777777" w:rsidR="004B105F" w:rsidRDefault="004B105F" w:rsidP="0063382C">
            <w:pPr>
              <w:pStyle w:val="NoSpacing"/>
            </w:pPr>
          </w:p>
          <w:p w14:paraId="3224470B" w14:textId="5D3D2E30" w:rsidR="004B105F" w:rsidRDefault="004B105F" w:rsidP="0063382C">
            <w:pPr>
              <w:pStyle w:val="NoSpacing"/>
            </w:pPr>
          </w:p>
        </w:tc>
      </w:tr>
      <w:tr w:rsidR="004B105F" w14:paraId="0E877057" w14:textId="77777777" w:rsidTr="004B105F">
        <w:tc>
          <w:tcPr>
            <w:tcW w:w="2794" w:type="dxa"/>
          </w:tcPr>
          <w:p w14:paraId="2A56A7D2" w14:textId="77777777" w:rsidR="004B105F" w:rsidRDefault="004B105F" w:rsidP="0063382C">
            <w:pPr>
              <w:pStyle w:val="NoSpacing"/>
            </w:pPr>
            <w:r>
              <w:t>4.</w:t>
            </w:r>
          </w:p>
          <w:p w14:paraId="5E1BF320" w14:textId="77777777" w:rsidR="004B105F" w:rsidRDefault="004B105F" w:rsidP="0063382C">
            <w:pPr>
              <w:pStyle w:val="NoSpacing"/>
            </w:pPr>
          </w:p>
          <w:p w14:paraId="3406FE60" w14:textId="5970F961" w:rsidR="004B105F" w:rsidRDefault="004B105F" w:rsidP="0063382C">
            <w:pPr>
              <w:pStyle w:val="NoSpacing"/>
            </w:pPr>
          </w:p>
        </w:tc>
        <w:tc>
          <w:tcPr>
            <w:tcW w:w="2794" w:type="dxa"/>
          </w:tcPr>
          <w:p w14:paraId="0B597801" w14:textId="77777777" w:rsidR="004B105F" w:rsidRDefault="004B105F" w:rsidP="0063382C">
            <w:pPr>
              <w:pStyle w:val="NoSpacing"/>
            </w:pPr>
          </w:p>
        </w:tc>
        <w:tc>
          <w:tcPr>
            <w:tcW w:w="2794" w:type="dxa"/>
          </w:tcPr>
          <w:p w14:paraId="025D6AA6" w14:textId="77777777" w:rsidR="004B105F" w:rsidRDefault="004B105F" w:rsidP="0063382C">
            <w:pPr>
              <w:pStyle w:val="NoSpacing"/>
            </w:pPr>
          </w:p>
        </w:tc>
        <w:tc>
          <w:tcPr>
            <w:tcW w:w="2794" w:type="dxa"/>
          </w:tcPr>
          <w:p w14:paraId="54D12331" w14:textId="77777777" w:rsidR="004B105F" w:rsidRDefault="004B105F" w:rsidP="0063382C">
            <w:pPr>
              <w:pStyle w:val="NoSpacing"/>
            </w:pPr>
          </w:p>
        </w:tc>
        <w:tc>
          <w:tcPr>
            <w:tcW w:w="2794" w:type="dxa"/>
          </w:tcPr>
          <w:p w14:paraId="394509FB" w14:textId="77777777" w:rsidR="004B105F" w:rsidRDefault="004B105F" w:rsidP="0063382C">
            <w:pPr>
              <w:pStyle w:val="NoSpacing"/>
            </w:pPr>
          </w:p>
          <w:p w14:paraId="1D0EC493" w14:textId="77777777" w:rsidR="004B105F" w:rsidRDefault="004B105F" w:rsidP="0063382C">
            <w:pPr>
              <w:pStyle w:val="NoSpacing"/>
            </w:pPr>
          </w:p>
          <w:p w14:paraId="12A8546C" w14:textId="77777777" w:rsidR="004B105F" w:rsidRDefault="004B105F" w:rsidP="0063382C">
            <w:pPr>
              <w:pStyle w:val="NoSpacing"/>
            </w:pPr>
          </w:p>
          <w:p w14:paraId="763FF42E" w14:textId="5A97F53F" w:rsidR="004B105F" w:rsidRDefault="004B105F" w:rsidP="0063382C">
            <w:pPr>
              <w:pStyle w:val="NoSpacing"/>
            </w:pPr>
          </w:p>
        </w:tc>
      </w:tr>
      <w:tr w:rsidR="004B105F" w14:paraId="6C4837BF" w14:textId="77777777" w:rsidTr="004B105F">
        <w:tc>
          <w:tcPr>
            <w:tcW w:w="2794" w:type="dxa"/>
          </w:tcPr>
          <w:p w14:paraId="646F4B1B" w14:textId="77777777" w:rsidR="004B105F" w:rsidRDefault="004B105F" w:rsidP="0063382C">
            <w:pPr>
              <w:pStyle w:val="NoSpacing"/>
            </w:pPr>
            <w:r>
              <w:t>5.</w:t>
            </w:r>
          </w:p>
          <w:p w14:paraId="6E5536F9" w14:textId="77777777" w:rsidR="004B105F" w:rsidRDefault="004B105F" w:rsidP="0063382C">
            <w:pPr>
              <w:pStyle w:val="NoSpacing"/>
            </w:pPr>
          </w:p>
          <w:p w14:paraId="7CED752C" w14:textId="1CA12D57" w:rsidR="004B105F" w:rsidRDefault="004B105F" w:rsidP="0063382C">
            <w:pPr>
              <w:pStyle w:val="NoSpacing"/>
            </w:pPr>
          </w:p>
        </w:tc>
        <w:tc>
          <w:tcPr>
            <w:tcW w:w="2794" w:type="dxa"/>
          </w:tcPr>
          <w:p w14:paraId="3CB50256" w14:textId="77777777" w:rsidR="004B105F" w:rsidRDefault="004B105F" w:rsidP="0063382C">
            <w:pPr>
              <w:pStyle w:val="NoSpacing"/>
            </w:pPr>
          </w:p>
        </w:tc>
        <w:tc>
          <w:tcPr>
            <w:tcW w:w="2794" w:type="dxa"/>
          </w:tcPr>
          <w:p w14:paraId="07275FB5" w14:textId="77777777" w:rsidR="004B105F" w:rsidRDefault="004B105F" w:rsidP="0063382C">
            <w:pPr>
              <w:pStyle w:val="NoSpacing"/>
            </w:pPr>
          </w:p>
        </w:tc>
        <w:tc>
          <w:tcPr>
            <w:tcW w:w="2794" w:type="dxa"/>
          </w:tcPr>
          <w:p w14:paraId="0C8F5AA7" w14:textId="77777777" w:rsidR="004B105F" w:rsidRDefault="004B105F" w:rsidP="0063382C">
            <w:pPr>
              <w:pStyle w:val="NoSpacing"/>
            </w:pPr>
          </w:p>
        </w:tc>
        <w:tc>
          <w:tcPr>
            <w:tcW w:w="2794" w:type="dxa"/>
          </w:tcPr>
          <w:p w14:paraId="558E4F3B" w14:textId="77777777" w:rsidR="004B105F" w:rsidRDefault="004B105F" w:rsidP="0063382C">
            <w:pPr>
              <w:pStyle w:val="NoSpacing"/>
            </w:pPr>
          </w:p>
          <w:p w14:paraId="57538E5A" w14:textId="77777777" w:rsidR="004B105F" w:rsidRDefault="004B105F" w:rsidP="0063382C">
            <w:pPr>
              <w:pStyle w:val="NoSpacing"/>
            </w:pPr>
          </w:p>
          <w:p w14:paraId="10D29F54" w14:textId="77777777" w:rsidR="004B105F" w:rsidRDefault="004B105F" w:rsidP="0063382C">
            <w:pPr>
              <w:pStyle w:val="NoSpacing"/>
            </w:pPr>
          </w:p>
          <w:p w14:paraId="72957F79" w14:textId="3B88F959" w:rsidR="004B105F" w:rsidRDefault="004B105F" w:rsidP="0063382C">
            <w:pPr>
              <w:pStyle w:val="NoSpacing"/>
            </w:pPr>
          </w:p>
        </w:tc>
      </w:tr>
      <w:tr w:rsidR="004B105F" w14:paraId="0A37D129" w14:textId="77777777" w:rsidTr="004B105F">
        <w:tc>
          <w:tcPr>
            <w:tcW w:w="2794" w:type="dxa"/>
          </w:tcPr>
          <w:p w14:paraId="455AFA70" w14:textId="77777777" w:rsidR="004B105F" w:rsidRDefault="004B105F" w:rsidP="0063382C">
            <w:pPr>
              <w:pStyle w:val="NoSpacing"/>
            </w:pPr>
            <w:r>
              <w:t>6.</w:t>
            </w:r>
          </w:p>
          <w:p w14:paraId="00E585BA" w14:textId="77777777" w:rsidR="004B105F" w:rsidRDefault="004B105F" w:rsidP="0063382C">
            <w:pPr>
              <w:pStyle w:val="NoSpacing"/>
            </w:pPr>
          </w:p>
          <w:p w14:paraId="298F7EB8" w14:textId="4E467AE5" w:rsidR="004B105F" w:rsidRDefault="004B105F" w:rsidP="0063382C">
            <w:pPr>
              <w:pStyle w:val="NoSpacing"/>
            </w:pPr>
          </w:p>
        </w:tc>
        <w:tc>
          <w:tcPr>
            <w:tcW w:w="2794" w:type="dxa"/>
          </w:tcPr>
          <w:p w14:paraId="00FD14B7" w14:textId="77777777" w:rsidR="004B105F" w:rsidRDefault="004B105F" w:rsidP="0063382C">
            <w:pPr>
              <w:pStyle w:val="NoSpacing"/>
            </w:pPr>
          </w:p>
        </w:tc>
        <w:tc>
          <w:tcPr>
            <w:tcW w:w="2794" w:type="dxa"/>
          </w:tcPr>
          <w:p w14:paraId="081068FB" w14:textId="77777777" w:rsidR="004B105F" w:rsidRDefault="004B105F" w:rsidP="0063382C">
            <w:pPr>
              <w:pStyle w:val="NoSpacing"/>
            </w:pPr>
          </w:p>
        </w:tc>
        <w:tc>
          <w:tcPr>
            <w:tcW w:w="2794" w:type="dxa"/>
          </w:tcPr>
          <w:p w14:paraId="78981702" w14:textId="77777777" w:rsidR="004B105F" w:rsidRDefault="004B105F" w:rsidP="0063382C">
            <w:pPr>
              <w:pStyle w:val="NoSpacing"/>
            </w:pPr>
          </w:p>
        </w:tc>
        <w:tc>
          <w:tcPr>
            <w:tcW w:w="2794" w:type="dxa"/>
          </w:tcPr>
          <w:p w14:paraId="0D8974F4" w14:textId="77777777" w:rsidR="004B105F" w:rsidRDefault="004B105F" w:rsidP="0063382C">
            <w:pPr>
              <w:pStyle w:val="NoSpacing"/>
            </w:pPr>
          </w:p>
          <w:p w14:paraId="73431CB5" w14:textId="77777777" w:rsidR="004B105F" w:rsidRDefault="004B105F" w:rsidP="0063382C">
            <w:pPr>
              <w:pStyle w:val="NoSpacing"/>
            </w:pPr>
          </w:p>
          <w:p w14:paraId="59746D83" w14:textId="77777777" w:rsidR="004B105F" w:rsidRDefault="004B105F" w:rsidP="0063382C">
            <w:pPr>
              <w:pStyle w:val="NoSpacing"/>
            </w:pPr>
          </w:p>
          <w:p w14:paraId="7DB7AB69" w14:textId="70B13613" w:rsidR="004B105F" w:rsidRDefault="004B105F" w:rsidP="0063382C">
            <w:pPr>
              <w:pStyle w:val="NoSpacing"/>
            </w:pPr>
          </w:p>
        </w:tc>
      </w:tr>
      <w:tr w:rsidR="004B105F" w14:paraId="541CF1D6" w14:textId="77777777" w:rsidTr="003108C8">
        <w:tc>
          <w:tcPr>
            <w:tcW w:w="13970" w:type="dxa"/>
            <w:gridSpan w:val="5"/>
          </w:tcPr>
          <w:p w14:paraId="017C0A76" w14:textId="77777777" w:rsidR="004B105F" w:rsidRDefault="004B105F" w:rsidP="0063382C">
            <w:pPr>
              <w:pStyle w:val="NoSpacing"/>
            </w:pPr>
            <w:r>
              <w:t>Please insert additional rows as needed.</w:t>
            </w:r>
          </w:p>
          <w:p w14:paraId="17F2AE7F" w14:textId="25A336DA" w:rsidR="004B105F" w:rsidRDefault="004B105F" w:rsidP="0063382C">
            <w:pPr>
              <w:pStyle w:val="NoSpacing"/>
            </w:pPr>
          </w:p>
        </w:tc>
      </w:tr>
    </w:tbl>
    <w:p w14:paraId="31C4AAA7" w14:textId="2CAD0339" w:rsidR="0063382C" w:rsidRDefault="0063382C" w:rsidP="0063382C">
      <w:pPr>
        <w:pStyle w:val="NoSpacing"/>
      </w:pPr>
    </w:p>
    <w:p w14:paraId="04617901" w14:textId="77777777" w:rsidR="0063382C" w:rsidRDefault="0063382C" w:rsidP="0063382C">
      <w:pPr>
        <w:pStyle w:val="NoSpacing"/>
      </w:pPr>
    </w:p>
    <w:p w14:paraId="1721182B" w14:textId="361B0F88" w:rsidR="000667F0" w:rsidRDefault="000667F0" w:rsidP="000667F0"/>
    <w:p w14:paraId="032BD3FE" w14:textId="77777777" w:rsidR="004239EB" w:rsidRDefault="004239EB">
      <w:pPr>
        <w:sectPr w:rsidR="004239EB" w:rsidSect="0063382C">
          <w:pgSz w:w="16838" w:h="11906" w:orient="landscape"/>
          <w:pgMar w:top="1440" w:right="1418" w:bottom="1440" w:left="1440" w:header="708" w:footer="708" w:gutter="0"/>
          <w:cols w:space="708"/>
          <w:docGrid w:linePitch="360"/>
        </w:sectPr>
      </w:pPr>
    </w:p>
    <w:p w14:paraId="11B1462C" w14:textId="58DDCF30" w:rsidR="00124D7D" w:rsidRDefault="00124D7D"/>
    <w:p w14:paraId="50625009" w14:textId="77777777" w:rsidR="00124D7D" w:rsidRDefault="00124D7D"/>
    <w:tbl>
      <w:tblPr>
        <w:tblStyle w:val="TableGrid"/>
        <w:tblW w:w="9209" w:type="dxa"/>
        <w:tblLayout w:type="fixed"/>
        <w:tblLook w:val="06A0" w:firstRow="1" w:lastRow="0" w:firstColumn="1" w:lastColumn="0" w:noHBand="1" w:noVBand="1"/>
      </w:tblPr>
      <w:tblGrid>
        <w:gridCol w:w="9209"/>
      </w:tblGrid>
      <w:tr w:rsidR="00B059BB" w14:paraId="7FA13C96" w14:textId="77777777" w:rsidTr="007C03A8">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384E7A" w14:textId="77777777" w:rsidR="00B059BB" w:rsidRDefault="00B059BB" w:rsidP="000C42BB">
            <w:pPr>
              <w:rPr>
                <w:b/>
              </w:rPr>
            </w:pPr>
            <w:r w:rsidRPr="00612C9E">
              <w:rPr>
                <w:b/>
              </w:rPr>
              <w:t xml:space="preserve">Please </w:t>
            </w:r>
            <w:r w:rsidR="005806E0">
              <w:rPr>
                <w:b/>
              </w:rPr>
              <w:t xml:space="preserve">use this space to provide any additional information that you think it would be helpful for the panel to know. </w:t>
            </w:r>
            <w:r w:rsidR="00D03DB2">
              <w:rPr>
                <w:b/>
              </w:rPr>
              <w:t xml:space="preserve"> </w:t>
            </w:r>
          </w:p>
          <w:p w14:paraId="4B6F15B9" w14:textId="69B910A0" w:rsidR="00017048" w:rsidRPr="00017048" w:rsidRDefault="00017048" w:rsidP="000C42BB">
            <w:pPr>
              <w:rPr>
                <w:b/>
              </w:rPr>
            </w:pPr>
            <w:r>
              <w:rPr>
                <w:b/>
              </w:rPr>
              <w:t xml:space="preserve"> </w:t>
            </w:r>
          </w:p>
        </w:tc>
      </w:tr>
      <w:tr w:rsidR="00B059BB" w14:paraId="4D766CFF" w14:textId="77777777" w:rsidTr="007C03A8">
        <w:trPr>
          <w:trHeight w:val="1429"/>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E3349" w14:textId="77777777" w:rsidR="00B059BB" w:rsidRDefault="00B059BB" w:rsidP="000C42BB"/>
          <w:p w14:paraId="3B226DD5" w14:textId="77777777" w:rsidR="00AD0056" w:rsidRDefault="00AD0056" w:rsidP="000C42BB"/>
          <w:p w14:paraId="32DC56F3" w14:textId="77777777" w:rsidR="00AD0056" w:rsidRDefault="00AD0056" w:rsidP="000C42BB"/>
          <w:p w14:paraId="4A00888F" w14:textId="77777777" w:rsidR="00AD0056" w:rsidRDefault="00AD0056" w:rsidP="000C42BB"/>
          <w:p w14:paraId="1183BF74" w14:textId="77777777" w:rsidR="00DC0AEE" w:rsidRDefault="00DC0AEE" w:rsidP="000C42BB"/>
          <w:p w14:paraId="06546F08" w14:textId="77777777" w:rsidR="00DC0AEE" w:rsidRDefault="00DC0AEE" w:rsidP="000C42BB"/>
          <w:p w14:paraId="7034279F" w14:textId="77777777" w:rsidR="00DC0AEE" w:rsidRDefault="00DC0AEE" w:rsidP="000C42BB"/>
          <w:p w14:paraId="1BE0F4ED" w14:textId="77777777" w:rsidR="00DC0AEE" w:rsidRDefault="00DC0AEE" w:rsidP="000C42BB"/>
          <w:p w14:paraId="2020ECCF" w14:textId="77777777" w:rsidR="00DC0AEE" w:rsidRDefault="00DC0AEE" w:rsidP="000C42BB"/>
          <w:p w14:paraId="2A298A55" w14:textId="77777777" w:rsidR="00DC0AEE" w:rsidRDefault="00DC0AEE" w:rsidP="000C42BB"/>
          <w:p w14:paraId="16AC9D26" w14:textId="291290C5" w:rsidR="00053431" w:rsidRDefault="00053431" w:rsidP="000C42BB"/>
          <w:p w14:paraId="4848AA63" w14:textId="26BD631F" w:rsidR="00B36057" w:rsidRDefault="00B36057" w:rsidP="000C42BB"/>
          <w:p w14:paraId="4A9056DB" w14:textId="77777777" w:rsidR="00B36057" w:rsidRDefault="00B36057" w:rsidP="000C42BB"/>
          <w:p w14:paraId="77156C1B" w14:textId="77777777" w:rsidR="00DC0AEE" w:rsidRDefault="00DC0AEE" w:rsidP="000C42BB"/>
          <w:p w14:paraId="0BE13595" w14:textId="77777777" w:rsidR="00DC0AEE" w:rsidRDefault="00DC0AEE" w:rsidP="000C42BB"/>
          <w:p w14:paraId="59D14CA6" w14:textId="77777777" w:rsidR="00AD0056" w:rsidRDefault="00AD0056" w:rsidP="000C42BB"/>
        </w:tc>
      </w:tr>
    </w:tbl>
    <w:p w14:paraId="2F51E0E9" w14:textId="5276531C" w:rsidR="006577B8" w:rsidRDefault="006577B8"/>
    <w:tbl>
      <w:tblPr>
        <w:tblStyle w:val="TableGrid"/>
        <w:tblW w:w="9209" w:type="dxa"/>
        <w:tblLayout w:type="fixed"/>
        <w:tblLook w:val="06A0" w:firstRow="1" w:lastRow="0" w:firstColumn="1" w:lastColumn="0" w:noHBand="1" w:noVBand="1"/>
      </w:tblPr>
      <w:tblGrid>
        <w:gridCol w:w="4390"/>
        <w:gridCol w:w="4819"/>
      </w:tblGrid>
      <w:tr w:rsidR="00D61507" w14:paraId="0DB618FA" w14:textId="77777777" w:rsidTr="00D02BB2">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E5A5596" w14:textId="2B5F7513" w:rsidR="00D61507" w:rsidRDefault="00D61507" w:rsidP="001B4343">
            <w:pPr>
              <w:rPr>
                <w:b/>
              </w:rPr>
            </w:pPr>
            <w:r>
              <w:rPr>
                <w:b/>
              </w:rPr>
              <w:t>Signature of Student:</w:t>
            </w:r>
          </w:p>
          <w:p w14:paraId="6A926189" w14:textId="77777777" w:rsidR="00D61507" w:rsidRPr="00FC3D99" w:rsidRDefault="00D61507" w:rsidP="001B4343">
            <w:pPr>
              <w:rPr>
                <w:b/>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4C354" w14:textId="77777777" w:rsidR="00D61507" w:rsidRDefault="00D61507" w:rsidP="001B4343"/>
        </w:tc>
      </w:tr>
      <w:tr w:rsidR="00D61507" w14:paraId="77191129" w14:textId="77777777" w:rsidTr="00D02BB2">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DE8EFC9" w14:textId="77777777" w:rsidR="00D61507" w:rsidRDefault="00D61507" w:rsidP="001B4343">
            <w:pPr>
              <w:rPr>
                <w:b/>
              </w:rPr>
            </w:pPr>
            <w:r w:rsidRPr="00FC3D99">
              <w:rPr>
                <w:b/>
              </w:rPr>
              <w:t>Date</w:t>
            </w:r>
            <w:r>
              <w:rPr>
                <w:b/>
              </w:rPr>
              <w:t>:</w:t>
            </w:r>
          </w:p>
          <w:p w14:paraId="0C43B802" w14:textId="77777777" w:rsidR="00D61507" w:rsidRPr="00FC3D99" w:rsidRDefault="00D61507" w:rsidP="001B4343">
            <w:pPr>
              <w:rPr>
                <w:b/>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6CADE" w14:textId="77777777" w:rsidR="00D61507" w:rsidRDefault="00D61507" w:rsidP="001B4343"/>
          <w:p w14:paraId="42D16B95" w14:textId="77777777" w:rsidR="00D61507" w:rsidRDefault="00D61507" w:rsidP="001B4343"/>
        </w:tc>
      </w:tr>
    </w:tbl>
    <w:p w14:paraId="205F2D52" w14:textId="77777777" w:rsidR="00D61507" w:rsidRDefault="00D61507"/>
    <w:p w14:paraId="7A1E0D9E" w14:textId="77777777" w:rsidR="00BC6223" w:rsidRDefault="00BC6223" w:rsidP="00E9297F">
      <w:pPr>
        <w:pStyle w:val="Heading2"/>
        <w:jc w:val="both"/>
        <w:sectPr w:rsidR="00BC6223" w:rsidSect="004239EB">
          <w:pgSz w:w="11906" w:h="16838"/>
          <w:pgMar w:top="1440" w:right="1440" w:bottom="1418" w:left="1440" w:header="708" w:footer="708" w:gutter="0"/>
          <w:cols w:space="708"/>
          <w:docGrid w:linePitch="360"/>
        </w:sectPr>
      </w:pPr>
    </w:p>
    <w:p w14:paraId="5CC1A075" w14:textId="307C5965" w:rsidR="00E9297F" w:rsidRDefault="00E9297F" w:rsidP="00E9297F">
      <w:pPr>
        <w:pStyle w:val="Heading2"/>
        <w:jc w:val="both"/>
      </w:pPr>
      <w:r>
        <w:lastRenderedPageBreak/>
        <w:t xml:space="preserve">Section </w:t>
      </w:r>
      <w:r w:rsidR="00D77976">
        <w:t>6</w:t>
      </w:r>
      <w:r>
        <w:t xml:space="preserve">: Supervisor supporting statement </w:t>
      </w:r>
    </w:p>
    <w:p w14:paraId="10730EFC" w14:textId="77777777" w:rsidR="00B36057" w:rsidRDefault="00B36057"/>
    <w:tbl>
      <w:tblPr>
        <w:tblStyle w:val="TableGrid"/>
        <w:tblW w:w="9209" w:type="dxa"/>
        <w:tblLayout w:type="fixed"/>
        <w:tblLook w:val="06A0" w:firstRow="1" w:lastRow="0" w:firstColumn="1" w:lastColumn="0" w:noHBand="1" w:noVBand="1"/>
      </w:tblPr>
      <w:tblGrid>
        <w:gridCol w:w="4390"/>
        <w:gridCol w:w="4819"/>
      </w:tblGrid>
      <w:tr w:rsidR="00B059BB" w14:paraId="0A67889C" w14:textId="77777777" w:rsidTr="007C03A8">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2C6A60B8" w14:textId="77777777" w:rsidR="00BF623D" w:rsidRDefault="00B36057" w:rsidP="000C42BB">
            <w:pPr>
              <w:rPr>
                <w:b/>
              </w:rPr>
            </w:pPr>
            <w:r>
              <w:rPr>
                <w:b/>
              </w:rPr>
              <w:t>The supervisor is also asked to provide a supporting statement below</w:t>
            </w:r>
            <w:r w:rsidR="00457390">
              <w:rPr>
                <w:b/>
              </w:rPr>
              <w:t xml:space="preserve">. </w:t>
            </w:r>
          </w:p>
          <w:p w14:paraId="019CC33E" w14:textId="77777777" w:rsidR="00BF623D" w:rsidRDefault="00BF623D" w:rsidP="000C42BB">
            <w:pPr>
              <w:rPr>
                <w:b/>
              </w:rPr>
            </w:pPr>
          </w:p>
          <w:p w14:paraId="280A23EB" w14:textId="43F5D589" w:rsidR="00B36057" w:rsidRDefault="00457390" w:rsidP="000C42BB">
            <w:pPr>
              <w:rPr>
                <w:b/>
              </w:rPr>
            </w:pPr>
            <w:r>
              <w:rPr>
                <w:b/>
              </w:rPr>
              <w:t xml:space="preserve">Please </w:t>
            </w:r>
            <w:r w:rsidR="00F02B52">
              <w:rPr>
                <w:b/>
              </w:rPr>
              <w:t>cover</w:t>
            </w:r>
            <w:r>
              <w:rPr>
                <w:b/>
              </w:rPr>
              <w:t xml:space="preserve"> whether </w:t>
            </w:r>
            <w:r w:rsidR="00F02B52">
              <w:rPr>
                <w:b/>
              </w:rPr>
              <w:t xml:space="preserve">the tasks and activities that </w:t>
            </w:r>
            <w:r w:rsidR="00BC6223">
              <w:rPr>
                <w:b/>
              </w:rPr>
              <w:t>your</w:t>
            </w:r>
            <w:r w:rsidR="00F02B52">
              <w:rPr>
                <w:b/>
              </w:rPr>
              <w:t xml:space="preserve"> </w:t>
            </w:r>
            <w:r w:rsidR="00E26E15">
              <w:rPr>
                <w:b/>
              </w:rPr>
              <w:t xml:space="preserve">student lists in Section 4 are critical to meeting the threshold requirements for a doctorate (i.e. originality </w:t>
            </w:r>
            <w:r w:rsidR="00D5667D">
              <w:rPr>
                <w:b/>
              </w:rPr>
              <w:t>of a quality to satisfy peer review</w:t>
            </w:r>
            <w:r w:rsidR="004C4277">
              <w:rPr>
                <w:b/>
              </w:rPr>
              <w:t xml:space="preserve">; systematic understanding of a body of knowledge at the forefront of the discipline; </w:t>
            </w:r>
            <w:r w:rsidR="008C3DB9">
              <w:rPr>
                <w:b/>
              </w:rPr>
              <w:t xml:space="preserve">conceptualise, design and implement a research project; </w:t>
            </w:r>
            <w:r w:rsidR="00BF623D">
              <w:rPr>
                <w:b/>
              </w:rPr>
              <w:t>understand the techniques of advanced academic enquiry</w:t>
            </w:r>
            <w:r w:rsidR="00D5667D">
              <w:rPr>
                <w:b/>
              </w:rPr>
              <w:t xml:space="preserve">). </w:t>
            </w:r>
          </w:p>
          <w:p w14:paraId="252B54F9" w14:textId="61D4493A" w:rsidR="002D53CF" w:rsidRPr="00053431" w:rsidRDefault="00300DAB" w:rsidP="000C42BB">
            <w:pPr>
              <w:rPr>
                <w:b/>
              </w:rPr>
            </w:pPr>
            <w:r>
              <w:rPr>
                <w:b/>
              </w:rPr>
              <w:t xml:space="preserve"> </w:t>
            </w:r>
          </w:p>
        </w:tc>
      </w:tr>
      <w:tr w:rsidR="00B059BB" w14:paraId="25B36B9E" w14:textId="77777777" w:rsidTr="007C03A8">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F08C55" w14:textId="77777777" w:rsidR="00B059BB" w:rsidRDefault="00B059BB" w:rsidP="000C42BB"/>
          <w:p w14:paraId="6744738A" w14:textId="77777777" w:rsidR="00B059BB" w:rsidRDefault="00B059BB" w:rsidP="000C42BB"/>
          <w:p w14:paraId="48116D18" w14:textId="77777777" w:rsidR="00B059BB" w:rsidRDefault="00B059BB" w:rsidP="000C42BB"/>
          <w:p w14:paraId="5F930423" w14:textId="77777777" w:rsidR="00AD0056" w:rsidRDefault="00AD0056" w:rsidP="000C42BB"/>
          <w:p w14:paraId="2612AB6D" w14:textId="77777777" w:rsidR="00AD0056" w:rsidRDefault="00AD0056" w:rsidP="000C42BB"/>
          <w:p w14:paraId="35473FFA" w14:textId="77777777" w:rsidR="00AD0056" w:rsidRDefault="00AD0056" w:rsidP="000C42BB"/>
          <w:p w14:paraId="096E2953" w14:textId="77777777" w:rsidR="00AD0056" w:rsidRDefault="00AD0056" w:rsidP="000C42BB"/>
          <w:p w14:paraId="6233FDE9" w14:textId="77777777" w:rsidR="00AD0056" w:rsidRDefault="00AD0056" w:rsidP="000C42BB"/>
          <w:p w14:paraId="7FA0CCA6" w14:textId="77777777" w:rsidR="00AD0056" w:rsidRDefault="00AD0056" w:rsidP="000C42BB"/>
          <w:p w14:paraId="56D809EB" w14:textId="77777777" w:rsidR="00AD0056" w:rsidRDefault="00AD0056" w:rsidP="000C42BB"/>
          <w:p w14:paraId="390161E6" w14:textId="6675D384" w:rsidR="00AD0056" w:rsidRDefault="00AD0056" w:rsidP="000C42BB"/>
          <w:p w14:paraId="5140615E" w14:textId="2DE43B00" w:rsidR="00D559A5" w:rsidRDefault="00D559A5" w:rsidP="000C42BB"/>
          <w:p w14:paraId="27B83F66" w14:textId="62650212" w:rsidR="00D559A5" w:rsidRDefault="00D559A5" w:rsidP="000C42BB"/>
          <w:p w14:paraId="580D5A75" w14:textId="13542641" w:rsidR="00D559A5" w:rsidRDefault="00D559A5" w:rsidP="000C42BB"/>
          <w:p w14:paraId="1E4C46BC" w14:textId="6F4259D5" w:rsidR="00D559A5" w:rsidRDefault="00D559A5" w:rsidP="000C42BB"/>
          <w:p w14:paraId="5F7D41C7" w14:textId="635163CE" w:rsidR="00D559A5" w:rsidRDefault="00D559A5" w:rsidP="000C42BB"/>
          <w:p w14:paraId="446EC0FC" w14:textId="67EE53A5" w:rsidR="00D559A5" w:rsidRDefault="00D559A5" w:rsidP="000C42BB"/>
          <w:p w14:paraId="3D0BC173" w14:textId="070930D2" w:rsidR="00D559A5" w:rsidRDefault="00D559A5" w:rsidP="000C42BB"/>
          <w:p w14:paraId="06A2AC2E" w14:textId="29B4038E" w:rsidR="00D559A5" w:rsidRDefault="00D559A5" w:rsidP="000C42BB"/>
          <w:p w14:paraId="79F923D1" w14:textId="65E002D5" w:rsidR="00D559A5" w:rsidRDefault="00D559A5" w:rsidP="000C42BB"/>
          <w:p w14:paraId="5DD99399" w14:textId="7F0035D6" w:rsidR="00D559A5" w:rsidRDefault="00D559A5" w:rsidP="000C42BB"/>
          <w:p w14:paraId="461E4A1A" w14:textId="130DAEED" w:rsidR="00D559A5" w:rsidRDefault="00D559A5" w:rsidP="000C42BB"/>
          <w:p w14:paraId="0EFC67A8" w14:textId="04215C4B" w:rsidR="00D559A5" w:rsidRDefault="00D559A5" w:rsidP="000C42BB"/>
          <w:p w14:paraId="0EDE6EEF" w14:textId="06527775" w:rsidR="00D559A5" w:rsidRDefault="00D559A5" w:rsidP="000C42BB"/>
          <w:p w14:paraId="24BD7290" w14:textId="12E0B47D" w:rsidR="00D559A5" w:rsidRDefault="00D559A5" w:rsidP="000C42BB"/>
          <w:p w14:paraId="5178DF66" w14:textId="251F2A8B" w:rsidR="00D559A5" w:rsidRDefault="00D559A5" w:rsidP="000C42BB"/>
          <w:p w14:paraId="37AFCBD9" w14:textId="77777777" w:rsidR="00D559A5" w:rsidRDefault="00D559A5" w:rsidP="000C42BB"/>
          <w:p w14:paraId="0515931E" w14:textId="77777777" w:rsidR="00AD0056" w:rsidRDefault="00AD0056" w:rsidP="000C42BB"/>
          <w:p w14:paraId="27B9A238" w14:textId="77777777" w:rsidR="00AD0056" w:rsidRDefault="00AD0056" w:rsidP="000C42BB"/>
          <w:p w14:paraId="1790FA4A" w14:textId="77777777" w:rsidR="00AD0056" w:rsidRDefault="00AD0056" w:rsidP="000C42BB"/>
          <w:p w14:paraId="2FDEA859" w14:textId="77777777" w:rsidR="00B059BB" w:rsidRDefault="00B059BB" w:rsidP="000C42BB"/>
          <w:p w14:paraId="0BED3268" w14:textId="77777777" w:rsidR="00B059BB" w:rsidRDefault="00B059BB" w:rsidP="000C42BB"/>
        </w:tc>
      </w:tr>
      <w:tr w:rsidR="00B059BB" w14:paraId="3B85E28A"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F3449D6" w14:textId="77777777" w:rsidR="00B059BB" w:rsidRPr="00FC3D99" w:rsidRDefault="00B059BB" w:rsidP="000C42BB">
            <w:pPr>
              <w:rPr>
                <w:b/>
              </w:rPr>
            </w:pPr>
            <w:r w:rsidRPr="00FC3D99">
              <w:rPr>
                <w:b/>
              </w:rPr>
              <w:t xml:space="preserve">Supervisor(s) name and email </w:t>
            </w:r>
            <w:r w:rsidR="00053431" w:rsidRPr="00FC3D99">
              <w:rPr>
                <w:b/>
              </w:rPr>
              <w:t>co</w:t>
            </w:r>
            <w:r w:rsidR="00053431">
              <w:rPr>
                <w:b/>
              </w:rPr>
              <w:t>n</w:t>
            </w:r>
            <w:r w:rsidR="00053431" w:rsidRPr="00FC3D99">
              <w:rPr>
                <w:b/>
              </w:rPr>
              <w:t>tact</w:t>
            </w:r>
            <w:r>
              <w:rPr>
                <w:b/>
              </w:rPr>
              <w:t xml:space="preserve">: </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194D9" w14:textId="77777777" w:rsidR="00B059BB" w:rsidRDefault="00B059BB" w:rsidP="000C42BB"/>
          <w:p w14:paraId="0BB81749" w14:textId="77777777" w:rsidR="00B059BB" w:rsidRDefault="00B059BB" w:rsidP="000C42BB"/>
          <w:p w14:paraId="306205D1" w14:textId="77777777" w:rsidR="00B059BB" w:rsidRDefault="00B059BB" w:rsidP="000C42BB"/>
        </w:tc>
      </w:tr>
      <w:tr w:rsidR="00B059BB" w14:paraId="6C041390"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A50AA24" w14:textId="77777777" w:rsidR="00B059BB" w:rsidRDefault="00B059BB" w:rsidP="000C42BB">
            <w:pPr>
              <w:rPr>
                <w:b/>
              </w:rPr>
            </w:pPr>
            <w:r>
              <w:rPr>
                <w:b/>
              </w:rPr>
              <w:t xml:space="preserve">Signature of Supervisor: </w:t>
            </w:r>
          </w:p>
          <w:p w14:paraId="239BF109" w14:textId="77777777" w:rsidR="00053431" w:rsidRPr="00FC3D99" w:rsidRDefault="00053431" w:rsidP="000C42BB">
            <w:pPr>
              <w:rPr>
                <w:b/>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A476" w14:textId="77777777" w:rsidR="00B059BB" w:rsidRDefault="00B059BB" w:rsidP="000C42BB"/>
        </w:tc>
      </w:tr>
      <w:tr w:rsidR="00B059BB" w14:paraId="37B8CE52" w14:textId="77777777" w:rsidTr="00313139">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hideMark/>
          </w:tcPr>
          <w:p w14:paraId="736F6D33" w14:textId="77777777" w:rsidR="00B059BB" w:rsidRDefault="00B059BB" w:rsidP="000C42BB">
            <w:pPr>
              <w:rPr>
                <w:b/>
              </w:rPr>
            </w:pPr>
            <w:r w:rsidRPr="00FC3D99">
              <w:rPr>
                <w:b/>
              </w:rPr>
              <w:t>Date</w:t>
            </w:r>
            <w:r w:rsidR="002D53CF">
              <w:rPr>
                <w:b/>
              </w:rPr>
              <w:t>:</w:t>
            </w:r>
          </w:p>
          <w:p w14:paraId="14BD4154" w14:textId="77777777" w:rsidR="00053431" w:rsidRPr="00FC3D99" w:rsidRDefault="00053431" w:rsidP="000C42BB">
            <w:pPr>
              <w:rPr>
                <w:b/>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2AA72" w14:textId="77777777" w:rsidR="00905642" w:rsidRDefault="00905642" w:rsidP="000C42BB"/>
          <w:p w14:paraId="3B7FFA79" w14:textId="74703949" w:rsidR="00B36057" w:rsidRDefault="00B36057" w:rsidP="000C42BB"/>
        </w:tc>
      </w:tr>
    </w:tbl>
    <w:p w14:paraId="22C180A0" w14:textId="1F92C4FF" w:rsidR="00B36057" w:rsidRDefault="00B36057" w:rsidP="00300DAB">
      <w:pPr>
        <w:pStyle w:val="NoSpacing"/>
      </w:pPr>
    </w:p>
    <w:sectPr w:rsidR="00B36057" w:rsidSect="00B46A6D">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759DE" w14:textId="77777777" w:rsidR="00AF50D3" w:rsidRDefault="00AF50D3" w:rsidP="00116932">
      <w:pPr>
        <w:spacing w:after="0" w:line="240" w:lineRule="auto"/>
      </w:pPr>
      <w:r>
        <w:separator/>
      </w:r>
    </w:p>
  </w:endnote>
  <w:endnote w:type="continuationSeparator" w:id="0">
    <w:p w14:paraId="3CE42EC8" w14:textId="77777777" w:rsidR="00AF50D3" w:rsidRDefault="00AF50D3" w:rsidP="0011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4084"/>
      <w:docPartObj>
        <w:docPartGallery w:val="Page Numbers (Bottom of Page)"/>
        <w:docPartUnique/>
      </w:docPartObj>
    </w:sdtPr>
    <w:sdtEndPr/>
    <w:sdtContent>
      <w:sdt>
        <w:sdtPr>
          <w:id w:val="-1705238520"/>
          <w:docPartObj>
            <w:docPartGallery w:val="Page Numbers (Top of Page)"/>
            <w:docPartUnique/>
          </w:docPartObj>
        </w:sdtPr>
        <w:sdtEndPr/>
        <w:sdtContent>
          <w:p w14:paraId="09513648" w14:textId="77777777" w:rsidR="002D53CF" w:rsidRDefault="002D53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9C2DEB" w14:textId="77777777" w:rsidR="002D53CF" w:rsidRDefault="002D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4422" w14:textId="77777777" w:rsidR="00AF50D3" w:rsidRDefault="00AF50D3" w:rsidP="00116932">
      <w:pPr>
        <w:spacing w:after="0" w:line="240" w:lineRule="auto"/>
      </w:pPr>
      <w:r>
        <w:separator/>
      </w:r>
    </w:p>
  </w:footnote>
  <w:footnote w:type="continuationSeparator" w:id="0">
    <w:p w14:paraId="54A15A94" w14:textId="77777777" w:rsidR="00AF50D3" w:rsidRDefault="00AF50D3" w:rsidP="0011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8DB3" w14:textId="4BDD7050" w:rsidR="000C42BB" w:rsidRDefault="00941C76">
    <w:pPr>
      <w:pStyle w:val="Header"/>
      <w:rPr>
        <w:noProof/>
      </w:rPr>
    </w:pPr>
    <w:r>
      <w:rPr>
        <w:noProof/>
      </w:rPr>
      <w:drawing>
        <wp:anchor distT="0" distB="0" distL="114300" distR="114300" simplePos="0" relativeHeight="251659264" behindDoc="1" locked="0" layoutInCell="1" allowOverlap="1" wp14:anchorId="092A8C4D" wp14:editId="6B673B5E">
          <wp:simplePos x="0" y="0"/>
          <wp:positionH relativeFrom="column">
            <wp:posOffset>3810000</wp:posOffset>
          </wp:positionH>
          <wp:positionV relativeFrom="paragraph">
            <wp:posOffset>-191135</wp:posOffset>
          </wp:positionV>
          <wp:extent cx="2559703" cy="438150"/>
          <wp:effectExtent l="0" t="0" r="0" b="0"/>
          <wp:wrapTight wrapText="bothSides">
            <wp:wrapPolygon edited="0">
              <wp:start x="0" y="0"/>
              <wp:lineTo x="0" y="20661"/>
              <wp:lineTo x="21380" y="20661"/>
              <wp:lineTo x="213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informal logo email footer.jpg"/>
                  <pic:cNvPicPr/>
                </pic:nvPicPr>
                <pic:blipFill rotWithShape="1">
                  <a:blip r:embed="rId1">
                    <a:extLst>
                      <a:ext uri="{28A0092B-C50C-407E-A947-70E740481C1C}">
                        <a14:useLocalDpi xmlns:a14="http://schemas.microsoft.com/office/drawing/2010/main" val="0"/>
                      </a:ext>
                    </a:extLst>
                  </a:blip>
                  <a:srcRect t="27160" b="30453"/>
                  <a:stretch/>
                </pic:blipFill>
                <pic:spPr bwMode="auto">
                  <a:xfrm>
                    <a:off x="0" y="0"/>
                    <a:ext cx="2559703"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52F380" w14:textId="77777777" w:rsidR="000C42BB" w:rsidRDefault="000C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9BE"/>
    <w:multiLevelType w:val="hybridMultilevel"/>
    <w:tmpl w:val="7BDC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2C06"/>
    <w:multiLevelType w:val="hybridMultilevel"/>
    <w:tmpl w:val="7A9643F2"/>
    <w:lvl w:ilvl="0" w:tplc="EF94B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66D47"/>
    <w:multiLevelType w:val="hybridMultilevel"/>
    <w:tmpl w:val="163C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21675"/>
    <w:multiLevelType w:val="hybridMultilevel"/>
    <w:tmpl w:val="20B2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9173A"/>
    <w:multiLevelType w:val="hybridMultilevel"/>
    <w:tmpl w:val="75E8DB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763EAF4A">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329A4"/>
    <w:multiLevelType w:val="hybridMultilevel"/>
    <w:tmpl w:val="6EAE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05F86"/>
    <w:multiLevelType w:val="hybridMultilevel"/>
    <w:tmpl w:val="DCFA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72477"/>
    <w:multiLevelType w:val="hybridMultilevel"/>
    <w:tmpl w:val="28F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F752D"/>
    <w:multiLevelType w:val="hybridMultilevel"/>
    <w:tmpl w:val="2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B68FA"/>
    <w:multiLevelType w:val="hybridMultilevel"/>
    <w:tmpl w:val="67AE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63EAF4A">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21C03"/>
    <w:multiLevelType w:val="hybridMultilevel"/>
    <w:tmpl w:val="CE181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C7379"/>
    <w:multiLevelType w:val="hybridMultilevel"/>
    <w:tmpl w:val="7D06B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07A65"/>
    <w:multiLevelType w:val="hybridMultilevel"/>
    <w:tmpl w:val="A622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9"/>
  </w:num>
  <w:num w:numId="6">
    <w:abstractNumId w:val="4"/>
  </w:num>
  <w:num w:numId="7">
    <w:abstractNumId w:val="10"/>
  </w:num>
  <w:num w:numId="8">
    <w:abstractNumId w:val="2"/>
  </w:num>
  <w:num w:numId="9">
    <w:abstractNumId w:val="8"/>
  </w:num>
  <w:num w:numId="10">
    <w:abstractNumId w:val="7"/>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BB"/>
    <w:rsid w:val="000118A5"/>
    <w:rsid w:val="0001302E"/>
    <w:rsid w:val="0001402C"/>
    <w:rsid w:val="00017048"/>
    <w:rsid w:val="00017488"/>
    <w:rsid w:val="000354DB"/>
    <w:rsid w:val="00042BD2"/>
    <w:rsid w:val="0004354F"/>
    <w:rsid w:val="000435B0"/>
    <w:rsid w:val="00044804"/>
    <w:rsid w:val="00045AC9"/>
    <w:rsid w:val="00045E53"/>
    <w:rsid w:val="00053431"/>
    <w:rsid w:val="00056001"/>
    <w:rsid w:val="0006173C"/>
    <w:rsid w:val="00065934"/>
    <w:rsid w:val="000667F0"/>
    <w:rsid w:val="000731C4"/>
    <w:rsid w:val="00075866"/>
    <w:rsid w:val="000C42BB"/>
    <w:rsid w:val="000C7FFB"/>
    <w:rsid w:val="000D7793"/>
    <w:rsid w:val="000E0A04"/>
    <w:rsid w:val="000E238D"/>
    <w:rsid w:val="000E6158"/>
    <w:rsid w:val="000F54CE"/>
    <w:rsid w:val="00101767"/>
    <w:rsid w:val="00104335"/>
    <w:rsid w:val="00105401"/>
    <w:rsid w:val="00116932"/>
    <w:rsid w:val="00124D7D"/>
    <w:rsid w:val="001271FA"/>
    <w:rsid w:val="00160166"/>
    <w:rsid w:val="0017102D"/>
    <w:rsid w:val="00192F81"/>
    <w:rsid w:val="001975D0"/>
    <w:rsid w:val="001A4681"/>
    <w:rsid w:val="001A7A7D"/>
    <w:rsid w:val="001A7AC5"/>
    <w:rsid w:val="001B026B"/>
    <w:rsid w:val="001C15C0"/>
    <w:rsid w:val="001C6568"/>
    <w:rsid w:val="001C6928"/>
    <w:rsid w:val="001C7659"/>
    <w:rsid w:val="001D4B67"/>
    <w:rsid w:val="001D56D1"/>
    <w:rsid w:val="001D6FE6"/>
    <w:rsid w:val="001E794B"/>
    <w:rsid w:val="001F520A"/>
    <w:rsid w:val="0020082E"/>
    <w:rsid w:val="002140E2"/>
    <w:rsid w:val="00225AC7"/>
    <w:rsid w:val="00235795"/>
    <w:rsid w:val="00263B67"/>
    <w:rsid w:val="00264634"/>
    <w:rsid w:val="00291473"/>
    <w:rsid w:val="00292A5D"/>
    <w:rsid w:val="002B76BC"/>
    <w:rsid w:val="002D21B0"/>
    <w:rsid w:val="002D2E74"/>
    <w:rsid w:val="002D53CF"/>
    <w:rsid w:val="002F3A27"/>
    <w:rsid w:val="00300DAB"/>
    <w:rsid w:val="003103F0"/>
    <w:rsid w:val="00313139"/>
    <w:rsid w:val="00316D6B"/>
    <w:rsid w:val="00333673"/>
    <w:rsid w:val="00336AB1"/>
    <w:rsid w:val="003473D1"/>
    <w:rsid w:val="00350649"/>
    <w:rsid w:val="00356ADD"/>
    <w:rsid w:val="0036083A"/>
    <w:rsid w:val="0037311D"/>
    <w:rsid w:val="00374D12"/>
    <w:rsid w:val="00376F6F"/>
    <w:rsid w:val="00397A1C"/>
    <w:rsid w:val="003A2EEA"/>
    <w:rsid w:val="003A464A"/>
    <w:rsid w:val="003B62AD"/>
    <w:rsid w:val="003C0A70"/>
    <w:rsid w:val="003D4D1A"/>
    <w:rsid w:val="0040194D"/>
    <w:rsid w:val="00411E46"/>
    <w:rsid w:val="00416D72"/>
    <w:rsid w:val="0042085A"/>
    <w:rsid w:val="00422CB3"/>
    <w:rsid w:val="004239EB"/>
    <w:rsid w:val="004361B0"/>
    <w:rsid w:val="004519BF"/>
    <w:rsid w:val="00457390"/>
    <w:rsid w:val="004645B4"/>
    <w:rsid w:val="004712AF"/>
    <w:rsid w:val="00474FCE"/>
    <w:rsid w:val="0048636F"/>
    <w:rsid w:val="00490820"/>
    <w:rsid w:val="00494710"/>
    <w:rsid w:val="004A1D95"/>
    <w:rsid w:val="004B105F"/>
    <w:rsid w:val="004C4277"/>
    <w:rsid w:val="004D3D55"/>
    <w:rsid w:val="004E1EBE"/>
    <w:rsid w:val="004E2CD8"/>
    <w:rsid w:val="004E7829"/>
    <w:rsid w:val="004F7344"/>
    <w:rsid w:val="00501B59"/>
    <w:rsid w:val="0050459A"/>
    <w:rsid w:val="0051622F"/>
    <w:rsid w:val="0055324B"/>
    <w:rsid w:val="00561270"/>
    <w:rsid w:val="005749BF"/>
    <w:rsid w:val="005806E0"/>
    <w:rsid w:val="0058671D"/>
    <w:rsid w:val="0059169B"/>
    <w:rsid w:val="0059355A"/>
    <w:rsid w:val="005A2D2F"/>
    <w:rsid w:val="005A55B9"/>
    <w:rsid w:val="005B74DD"/>
    <w:rsid w:val="005D5CE8"/>
    <w:rsid w:val="005D72BE"/>
    <w:rsid w:val="005F211F"/>
    <w:rsid w:val="005F227E"/>
    <w:rsid w:val="00602320"/>
    <w:rsid w:val="00611815"/>
    <w:rsid w:val="006149DF"/>
    <w:rsid w:val="006165FB"/>
    <w:rsid w:val="0062200C"/>
    <w:rsid w:val="00630D0B"/>
    <w:rsid w:val="0063382C"/>
    <w:rsid w:val="0065356C"/>
    <w:rsid w:val="006561A6"/>
    <w:rsid w:val="006577B8"/>
    <w:rsid w:val="00665E8D"/>
    <w:rsid w:val="0067408C"/>
    <w:rsid w:val="00676023"/>
    <w:rsid w:val="00676B1A"/>
    <w:rsid w:val="006A1415"/>
    <w:rsid w:val="006C3AA3"/>
    <w:rsid w:val="006C7698"/>
    <w:rsid w:val="006D1829"/>
    <w:rsid w:val="006D1E70"/>
    <w:rsid w:val="006D418B"/>
    <w:rsid w:val="006E39DE"/>
    <w:rsid w:val="006E4BDB"/>
    <w:rsid w:val="006F5840"/>
    <w:rsid w:val="00704722"/>
    <w:rsid w:val="00713A24"/>
    <w:rsid w:val="00715ED9"/>
    <w:rsid w:val="0073137E"/>
    <w:rsid w:val="00735F24"/>
    <w:rsid w:val="00740E8C"/>
    <w:rsid w:val="00742654"/>
    <w:rsid w:val="007459C8"/>
    <w:rsid w:val="00747791"/>
    <w:rsid w:val="0075047E"/>
    <w:rsid w:val="00750E44"/>
    <w:rsid w:val="00752059"/>
    <w:rsid w:val="007561E7"/>
    <w:rsid w:val="0076134E"/>
    <w:rsid w:val="007633EC"/>
    <w:rsid w:val="007712AA"/>
    <w:rsid w:val="00784AB2"/>
    <w:rsid w:val="0079027B"/>
    <w:rsid w:val="007A0049"/>
    <w:rsid w:val="007A5420"/>
    <w:rsid w:val="007A70ED"/>
    <w:rsid w:val="007B33FF"/>
    <w:rsid w:val="007C03A8"/>
    <w:rsid w:val="007C0557"/>
    <w:rsid w:val="007C6824"/>
    <w:rsid w:val="007D124B"/>
    <w:rsid w:val="007E09C7"/>
    <w:rsid w:val="008105AD"/>
    <w:rsid w:val="0081459F"/>
    <w:rsid w:val="00823E87"/>
    <w:rsid w:val="008351AF"/>
    <w:rsid w:val="00835AD0"/>
    <w:rsid w:val="0084471A"/>
    <w:rsid w:val="00861BF3"/>
    <w:rsid w:val="008725D8"/>
    <w:rsid w:val="008A2030"/>
    <w:rsid w:val="008B2490"/>
    <w:rsid w:val="008B6FDC"/>
    <w:rsid w:val="008C227C"/>
    <w:rsid w:val="008C3DB9"/>
    <w:rsid w:val="008C4556"/>
    <w:rsid w:val="008C6651"/>
    <w:rsid w:val="008E4B02"/>
    <w:rsid w:val="008E7110"/>
    <w:rsid w:val="008F236C"/>
    <w:rsid w:val="00904954"/>
    <w:rsid w:val="00905642"/>
    <w:rsid w:val="00905DBE"/>
    <w:rsid w:val="009060AC"/>
    <w:rsid w:val="00912C5A"/>
    <w:rsid w:val="009148B4"/>
    <w:rsid w:val="00937AFF"/>
    <w:rsid w:val="00941C76"/>
    <w:rsid w:val="00952233"/>
    <w:rsid w:val="00953791"/>
    <w:rsid w:val="00954BCF"/>
    <w:rsid w:val="00960276"/>
    <w:rsid w:val="009845EE"/>
    <w:rsid w:val="00994313"/>
    <w:rsid w:val="00994811"/>
    <w:rsid w:val="00995FAB"/>
    <w:rsid w:val="009D010A"/>
    <w:rsid w:val="009D0129"/>
    <w:rsid w:val="009D0CC8"/>
    <w:rsid w:val="00A12CF1"/>
    <w:rsid w:val="00A14405"/>
    <w:rsid w:val="00A30FBF"/>
    <w:rsid w:val="00A31C03"/>
    <w:rsid w:val="00A32299"/>
    <w:rsid w:val="00A437DA"/>
    <w:rsid w:val="00A67660"/>
    <w:rsid w:val="00A8492E"/>
    <w:rsid w:val="00A8565F"/>
    <w:rsid w:val="00AA2F68"/>
    <w:rsid w:val="00AD0056"/>
    <w:rsid w:val="00AD4617"/>
    <w:rsid w:val="00AF50D3"/>
    <w:rsid w:val="00B03431"/>
    <w:rsid w:val="00B059BB"/>
    <w:rsid w:val="00B107CB"/>
    <w:rsid w:val="00B1182A"/>
    <w:rsid w:val="00B22138"/>
    <w:rsid w:val="00B36057"/>
    <w:rsid w:val="00B46A6D"/>
    <w:rsid w:val="00B5527F"/>
    <w:rsid w:val="00B82353"/>
    <w:rsid w:val="00B91684"/>
    <w:rsid w:val="00BB75F4"/>
    <w:rsid w:val="00BC2B09"/>
    <w:rsid w:val="00BC6223"/>
    <w:rsid w:val="00BE2581"/>
    <w:rsid w:val="00BF4378"/>
    <w:rsid w:val="00BF623D"/>
    <w:rsid w:val="00BF6B22"/>
    <w:rsid w:val="00C034F4"/>
    <w:rsid w:val="00C10AAA"/>
    <w:rsid w:val="00C3243D"/>
    <w:rsid w:val="00C44C66"/>
    <w:rsid w:val="00C50158"/>
    <w:rsid w:val="00C50BE3"/>
    <w:rsid w:val="00C67C5E"/>
    <w:rsid w:val="00C67E20"/>
    <w:rsid w:val="00C8729B"/>
    <w:rsid w:val="00C919DE"/>
    <w:rsid w:val="00C91A97"/>
    <w:rsid w:val="00C92593"/>
    <w:rsid w:val="00C96D78"/>
    <w:rsid w:val="00C9784C"/>
    <w:rsid w:val="00CA0687"/>
    <w:rsid w:val="00CA0806"/>
    <w:rsid w:val="00CA4CE9"/>
    <w:rsid w:val="00CC26C1"/>
    <w:rsid w:val="00CE0301"/>
    <w:rsid w:val="00D02BB2"/>
    <w:rsid w:val="00D03DB2"/>
    <w:rsid w:val="00D1498A"/>
    <w:rsid w:val="00D26E1E"/>
    <w:rsid w:val="00D33E01"/>
    <w:rsid w:val="00D366B4"/>
    <w:rsid w:val="00D36A82"/>
    <w:rsid w:val="00D4194E"/>
    <w:rsid w:val="00D435C5"/>
    <w:rsid w:val="00D50FDA"/>
    <w:rsid w:val="00D559A5"/>
    <w:rsid w:val="00D5667D"/>
    <w:rsid w:val="00D61507"/>
    <w:rsid w:val="00D62C3D"/>
    <w:rsid w:val="00D7047A"/>
    <w:rsid w:val="00D71E1C"/>
    <w:rsid w:val="00D77976"/>
    <w:rsid w:val="00D83884"/>
    <w:rsid w:val="00DA11C1"/>
    <w:rsid w:val="00DA2026"/>
    <w:rsid w:val="00DA6282"/>
    <w:rsid w:val="00DB4D40"/>
    <w:rsid w:val="00DC0AEE"/>
    <w:rsid w:val="00DC3F6D"/>
    <w:rsid w:val="00DD0B3B"/>
    <w:rsid w:val="00DD1347"/>
    <w:rsid w:val="00DD3158"/>
    <w:rsid w:val="00DD7863"/>
    <w:rsid w:val="00DE26ED"/>
    <w:rsid w:val="00DE414A"/>
    <w:rsid w:val="00DE418A"/>
    <w:rsid w:val="00DF3671"/>
    <w:rsid w:val="00E26E15"/>
    <w:rsid w:val="00E30814"/>
    <w:rsid w:val="00E3318B"/>
    <w:rsid w:val="00E364AE"/>
    <w:rsid w:val="00E44EF2"/>
    <w:rsid w:val="00E66537"/>
    <w:rsid w:val="00E70FE3"/>
    <w:rsid w:val="00E71E68"/>
    <w:rsid w:val="00E9297F"/>
    <w:rsid w:val="00E962BC"/>
    <w:rsid w:val="00EA03FC"/>
    <w:rsid w:val="00EA766D"/>
    <w:rsid w:val="00ED4EAA"/>
    <w:rsid w:val="00EE4BC7"/>
    <w:rsid w:val="00EE5190"/>
    <w:rsid w:val="00EE68BF"/>
    <w:rsid w:val="00F02B52"/>
    <w:rsid w:val="00F1192C"/>
    <w:rsid w:val="00F11E96"/>
    <w:rsid w:val="00F2140A"/>
    <w:rsid w:val="00F22EB0"/>
    <w:rsid w:val="00F54891"/>
    <w:rsid w:val="00F56A25"/>
    <w:rsid w:val="00F7116A"/>
    <w:rsid w:val="00F760C6"/>
    <w:rsid w:val="00F77F36"/>
    <w:rsid w:val="00F9692C"/>
    <w:rsid w:val="00F97247"/>
    <w:rsid w:val="00FC3EC7"/>
    <w:rsid w:val="00FD4A5D"/>
    <w:rsid w:val="00FD6244"/>
    <w:rsid w:val="00FE6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604EC"/>
  <w15:chartTrackingRefBased/>
  <w15:docId w15:val="{B089117B-098C-44DE-A651-772EFAFB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BB"/>
  </w:style>
  <w:style w:type="paragraph" w:styleId="Heading1">
    <w:name w:val="heading 1"/>
    <w:basedOn w:val="Normal"/>
    <w:next w:val="Normal"/>
    <w:link w:val="Heading1Char"/>
    <w:uiPriority w:val="9"/>
    <w:qFormat/>
    <w:rsid w:val="00B059B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B059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B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059B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0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9BB"/>
  </w:style>
  <w:style w:type="character" w:styleId="Strong">
    <w:name w:val="Strong"/>
    <w:basedOn w:val="DefaultParagraphFont"/>
    <w:uiPriority w:val="22"/>
    <w:qFormat/>
    <w:rsid w:val="00B059BB"/>
    <w:rPr>
      <w:b/>
      <w:bCs/>
    </w:rPr>
  </w:style>
  <w:style w:type="character" w:styleId="Hyperlink">
    <w:name w:val="Hyperlink"/>
    <w:basedOn w:val="DefaultParagraphFont"/>
    <w:uiPriority w:val="99"/>
    <w:unhideWhenUsed/>
    <w:rsid w:val="00B059BB"/>
    <w:rPr>
      <w:color w:val="0563C1" w:themeColor="hyperlink"/>
      <w:u w:val="single"/>
    </w:rPr>
  </w:style>
  <w:style w:type="paragraph" w:styleId="NoSpacing">
    <w:name w:val="No Spacing"/>
    <w:uiPriority w:val="1"/>
    <w:qFormat/>
    <w:rsid w:val="00B059BB"/>
    <w:pPr>
      <w:spacing w:after="0" w:line="240" w:lineRule="auto"/>
    </w:pPr>
  </w:style>
  <w:style w:type="character" w:customStyle="1" w:styleId="UnresolvedMention1">
    <w:name w:val="Unresolved Mention1"/>
    <w:basedOn w:val="DefaultParagraphFont"/>
    <w:uiPriority w:val="99"/>
    <w:semiHidden/>
    <w:unhideWhenUsed/>
    <w:rsid w:val="00300DAB"/>
    <w:rPr>
      <w:color w:val="808080"/>
      <w:shd w:val="clear" w:color="auto" w:fill="E6E6E6"/>
    </w:rPr>
  </w:style>
  <w:style w:type="paragraph" w:styleId="NormalWeb">
    <w:name w:val="Normal (Web)"/>
    <w:basedOn w:val="Normal"/>
    <w:uiPriority w:val="99"/>
    <w:unhideWhenUsed/>
    <w:rsid w:val="00300DA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AD0056"/>
    <w:rPr>
      <w:color w:val="954F72" w:themeColor="followedHyperlink"/>
      <w:u w:val="single"/>
    </w:rPr>
  </w:style>
  <w:style w:type="paragraph" w:styleId="Footer">
    <w:name w:val="footer"/>
    <w:basedOn w:val="Normal"/>
    <w:link w:val="FooterChar"/>
    <w:uiPriority w:val="99"/>
    <w:unhideWhenUsed/>
    <w:rsid w:val="0011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932"/>
  </w:style>
  <w:style w:type="character" w:styleId="PlaceholderText">
    <w:name w:val="Placeholder Text"/>
    <w:basedOn w:val="DefaultParagraphFont"/>
    <w:uiPriority w:val="99"/>
    <w:semiHidden/>
    <w:rsid w:val="000C42BB"/>
    <w:rPr>
      <w:color w:val="808080"/>
    </w:rPr>
  </w:style>
  <w:style w:type="paragraph" w:styleId="ListParagraph">
    <w:name w:val="List Paragraph"/>
    <w:basedOn w:val="Normal"/>
    <w:uiPriority w:val="34"/>
    <w:qFormat/>
    <w:rsid w:val="007561E7"/>
    <w:pPr>
      <w:ind w:left="720"/>
      <w:contextualSpacing/>
    </w:pPr>
  </w:style>
  <w:style w:type="paragraph" w:styleId="BalloonText">
    <w:name w:val="Balloon Text"/>
    <w:basedOn w:val="Normal"/>
    <w:link w:val="BalloonTextChar"/>
    <w:uiPriority w:val="99"/>
    <w:semiHidden/>
    <w:unhideWhenUsed/>
    <w:rsid w:val="007A0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049"/>
    <w:rPr>
      <w:rFonts w:ascii="Segoe UI" w:hAnsi="Segoe UI" w:cs="Segoe UI"/>
      <w:sz w:val="18"/>
      <w:szCs w:val="18"/>
    </w:rPr>
  </w:style>
  <w:style w:type="character" w:customStyle="1" w:styleId="normaltextrun">
    <w:name w:val="normaltextrun"/>
    <w:basedOn w:val="DefaultParagraphFont"/>
    <w:rsid w:val="003A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surrey.ac.uk/useful-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disruptionfund@surrey.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rey.ac.uk/coronavirus/students/postgraduate-research-stud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78CCFB6B484EB6855DF0064A1DDB54"/>
        <w:category>
          <w:name w:val="General"/>
          <w:gallery w:val="placeholder"/>
        </w:category>
        <w:types>
          <w:type w:val="bbPlcHdr"/>
        </w:types>
        <w:behaviors>
          <w:behavior w:val="content"/>
        </w:behaviors>
        <w:guid w:val="{219651DB-A7BE-426E-B1D9-F760AA483925}"/>
      </w:docPartPr>
      <w:docPartBody>
        <w:p w:rsidR="00852452" w:rsidRDefault="00852452" w:rsidP="00852452">
          <w:pPr>
            <w:pStyle w:val="FC78CCFB6B484EB6855DF0064A1DDB542"/>
          </w:pPr>
          <w:r w:rsidRPr="00E97862">
            <w:rPr>
              <w:rStyle w:val="PlaceholderText"/>
            </w:rPr>
            <w:t>Click or tap to enter a date.</w:t>
          </w:r>
        </w:p>
      </w:docPartBody>
    </w:docPart>
    <w:docPart>
      <w:docPartPr>
        <w:name w:val="1B00E53EA402426DA052D0F05FFB5ED6"/>
        <w:category>
          <w:name w:val="General"/>
          <w:gallery w:val="placeholder"/>
        </w:category>
        <w:types>
          <w:type w:val="bbPlcHdr"/>
        </w:types>
        <w:behaviors>
          <w:behavior w:val="content"/>
        </w:behaviors>
        <w:guid w:val="{04AE5536-07E8-4C65-9649-886F23FA1333}"/>
      </w:docPartPr>
      <w:docPartBody>
        <w:p w:rsidR="00852452" w:rsidRDefault="00852452" w:rsidP="00852452">
          <w:pPr>
            <w:pStyle w:val="1B00E53EA402426DA052D0F05FFB5ED62"/>
          </w:pPr>
          <w:r w:rsidRPr="00E97862">
            <w:rPr>
              <w:rStyle w:val="PlaceholderText"/>
            </w:rPr>
            <w:t>Click or tap to enter a date.</w:t>
          </w:r>
        </w:p>
      </w:docPartBody>
    </w:docPart>
    <w:docPart>
      <w:docPartPr>
        <w:name w:val="41BDD9501A924D58829344DC2F9A7F80"/>
        <w:category>
          <w:name w:val="General"/>
          <w:gallery w:val="placeholder"/>
        </w:category>
        <w:types>
          <w:type w:val="bbPlcHdr"/>
        </w:types>
        <w:behaviors>
          <w:behavior w:val="content"/>
        </w:behaviors>
        <w:guid w:val="{B6D9D3C3-9D66-483B-85AE-506BEAA6B3E1}"/>
      </w:docPartPr>
      <w:docPartBody>
        <w:p w:rsidR="00852452" w:rsidRDefault="00852452" w:rsidP="00852452">
          <w:pPr>
            <w:pStyle w:val="41BDD9501A924D58829344DC2F9A7F802"/>
          </w:pPr>
          <w:r w:rsidRPr="00E978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52"/>
    <w:rsid w:val="00404279"/>
    <w:rsid w:val="006B6E7D"/>
    <w:rsid w:val="007E1F53"/>
    <w:rsid w:val="00852452"/>
    <w:rsid w:val="00E36993"/>
    <w:rsid w:val="00FB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452"/>
    <w:rPr>
      <w:color w:val="808080"/>
    </w:rPr>
  </w:style>
  <w:style w:type="paragraph" w:customStyle="1" w:styleId="FC78CCFB6B484EB6855DF0064A1DDB542">
    <w:name w:val="FC78CCFB6B484EB6855DF0064A1DDB542"/>
    <w:rsid w:val="00852452"/>
    <w:rPr>
      <w:rFonts w:eastAsiaTheme="minorHAnsi"/>
      <w:lang w:eastAsia="en-US"/>
    </w:rPr>
  </w:style>
  <w:style w:type="paragraph" w:customStyle="1" w:styleId="1B00E53EA402426DA052D0F05FFB5ED62">
    <w:name w:val="1B00E53EA402426DA052D0F05FFB5ED62"/>
    <w:rsid w:val="00852452"/>
    <w:rPr>
      <w:rFonts w:eastAsiaTheme="minorHAnsi"/>
      <w:lang w:eastAsia="en-US"/>
    </w:rPr>
  </w:style>
  <w:style w:type="paragraph" w:customStyle="1" w:styleId="41BDD9501A924D58829344DC2F9A7F802">
    <w:name w:val="41BDD9501A924D58829344DC2F9A7F802"/>
    <w:rsid w:val="0085245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2" ma:contentTypeDescription="Create a new document." ma:contentTypeScope="" ma:versionID="01633d45cb99e1a26fa5addc485b70ad">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6da7d85e1ff5c070e89e5f78b6705bac"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A7855-B364-4374-B8A6-BFBAD25F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37932-BB85-4A77-ABE2-CB2CB3A57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47089-E6A1-440A-8CEA-59C1B8512A43}">
  <ds:schemaRefs>
    <ds:schemaRef ds:uri="http://schemas.openxmlformats.org/officeDocument/2006/bibliography"/>
  </ds:schemaRefs>
</ds:datastoreItem>
</file>

<file path=customXml/itemProps4.xml><?xml version="1.0" encoding="utf-8"?>
<ds:datastoreItem xmlns:ds="http://schemas.openxmlformats.org/officeDocument/2006/customXml" ds:itemID="{9DEB7371-BC4E-4394-87E6-4C4AD9BB4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Benjamin (Doctoral College)</dc:creator>
  <cp:keywords/>
  <dc:description/>
  <cp:lastModifiedBy>Dowle, Shane Dr (Doctoral College)</cp:lastModifiedBy>
  <cp:revision>16</cp:revision>
  <dcterms:created xsi:type="dcterms:W3CDTF">2021-04-16T09:50:00Z</dcterms:created>
  <dcterms:modified xsi:type="dcterms:W3CDTF">2021-04-16T10:19:00Z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