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4277" w14:textId="77777777" w:rsidR="001371F6" w:rsidRDefault="001371F6">
      <w:pPr>
        <w:pStyle w:val="BodyText"/>
        <w:rPr>
          <w:rFonts w:ascii="Times New Roman"/>
        </w:rPr>
      </w:pPr>
    </w:p>
    <w:p w14:paraId="738F4278" w14:textId="77777777" w:rsidR="001371F6" w:rsidRDefault="001371F6">
      <w:pPr>
        <w:pStyle w:val="BodyText"/>
        <w:spacing w:before="3"/>
        <w:rPr>
          <w:rFonts w:ascii="Times New Roman"/>
          <w:sz w:val="16"/>
        </w:rPr>
      </w:pPr>
    </w:p>
    <w:p w14:paraId="738F4279" w14:textId="0532A09F" w:rsidR="001371F6" w:rsidRDefault="00EC2524">
      <w:pPr>
        <w:pStyle w:val="Title"/>
      </w:pPr>
      <w:r>
        <w:t>The</w:t>
      </w:r>
      <w:r>
        <w:rPr>
          <w:spacing w:val="-7"/>
        </w:rPr>
        <w:t xml:space="preserve"> </w:t>
      </w:r>
      <w:r w:rsidR="004E4DAE">
        <w:t>Future Generation</w:t>
      </w:r>
      <w:r>
        <w:rPr>
          <w:spacing w:val="-7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Accommodation</w:t>
      </w:r>
      <w:r>
        <w:rPr>
          <w:spacing w:val="-5"/>
        </w:rPr>
        <w:t xml:space="preserve"> </w:t>
      </w:r>
      <w:r>
        <w:t>Bursary</w:t>
      </w:r>
      <w:r>
        <w:rPr>
          <w:spacing w:val="-5"/>
        </w:rPr>
        <w:t xml:space="preserve"> </w:t>
      </w:r>
      <w:r>
        <w:rPr>
          <w:spacing w:val="-2"/>
        </w:rPr>
        <w:t>Application</w:t>
      </w:r>
    </w:p>
    <w:p w14:paraId="738F427A" w14:textId="05D757CB" w:rsidR="001371F6" w:rsidRDefault="00EC2524">
      <w:pPr>
        <w:spacing w:before="25" w:line="259" w:lineRule="auto"/>
        <w:ind w:left="822" w:right="824"/>
        <w:jc w:val="center"/>
        <w:rPr>
          <w:b/>
        </w:rPr>
      </w:pPr>
      <w:r>
        <w:t>Submit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email:</w:t>
      </w:r>
      <w:r>
        <w:rPr>
          <w:spacing w:val="-2"/>
        </w:rPr>
        <w:t xml:space="preserve"> </w:t>
      </w:r>
      <w:r>
        <w:t xml:space="preserve">at </w:t>
      </w:r>
      <w:hyperlink r:id="rId8">
        <w:r>
          <w:rPr>
            <w:color w:val="0562C1"/>
            <w:u w:val="single" w:color="0562C1"/>
          </w:rPr>
          <w:t>bursariesandscholarships@surrey.ac.uk</w:t>
        </w:r>
        <w:r>
          <w:rPr>
            <w:color w:val="0562C1"/>
          </w:rPr>
          <w:t xml:space="preserve"> </w:t>
        </w:r>
      </w:hyperlink>
      <w:r>
        <w:t xml:space="preserve">by </w:t>
      </w:r>
      <w:r>
        <w:rPr>
          <w:b/>
        </w:rPr>
        <w:t xml:space="preserve">31 </w:t>
      </w:r>
      <w:r w:rsidR="00103673">
        <w:rPr>
          <w:b/>
        </w:rPr>
        <w:t>July</w:t>
      </w:r>
      <w:r>
        <w:rPr>
          <w:b/>
        </w:rPr>
        <w:t xml:space="preserve"> 202</w:t>
      </w:r>
      <w:r w:rsidR="00103673">
        <w:rPr>
          <w:b/>
        </w:rPr>
        <w:t>2</w:t>
      </w:r>
      <w:r>
        <w:rPr>
          <w:b/>
        </w:rPr>
        <w:t>.</w:t>
      </w:r>
    </w:p>
    <w:p w14:paraId="738F427B" w14:textId="77777777" w:rsidR="001371F6" w:rsidRDefault="001371F6">
      <w:pPr>
        <w:pStyle w:val="BodyText"/>
        <w:spacing w:before="4"/>
        <w:rPr>
          <w:b/>
          <w:sz w:val="8"/>
        </w:rPr>
      </w:pPr>
    </w:p>
    <w:p w14:paraId="738F427C" w14:textId="5855932A" w:rsidR="001371F6" w:rsidRDefault="00B804C0">
      <w:pPr>
        <w:pStyle w:val="BodyText"/>
        <w:spacing w:before="59" w:line="259" w:lineRule="auto"/>
        <w:ind w:left="120" w:right="118"/>
        <w:jc w:val="both"/>
      </w:pPr>
      <w:r>
        <w:t>Future Generation</w:t>
      </w:r>
      <w:r w:rsidR="00EC2524">
        <w:rPr>
          <w:spacing w:val="-9"/>
        </w:rPr>
        <w:t xml:space="preserve"> </w:t>
      </w:r>
      <w:r w:rsidR="00EC2524">
        <w:t>will</w:t>
      </w:r>
      <w:r w:rsidR="00EC2524">
        <w:rPr>
          <w:spacing w:val="-8"/>
        </w:rPr>
        <w:t xml:space="preserve"> </w:t>
      </w:r>
      <w:r w:rsidR="00EC2524">
        <w:t>provide</w:t>
      </w:r>
      <w:r w:rsidR="00EC2524">
        <w:rPr>
          <w:spacing w:val="-9"/>
        </w:rPr>
        <w:t xml:space="preserve"> </w:t>
      </w:r>
      <w:r w:rsidR="007B1EB1">
        <w:t>an accommodation bursary</w:t>
      </w:r>
      <w:r w:rsidR="00EC2524">
        <w:rPr>
          <w:spacing w:val="-9"/>
        </w:rPr>
        <w:t xml:space="preserve"> </w:t>
      </w:r>
      <w:r w:rsidR="00EC2524">
        <w:t>equivalent</w:t>
      </w:r>
      <w:r w:rsidR="00EC2524">
        <w:rPr>
          <w:spacing w:val="-7"/>
        </w:rPr>
        <w:t xml:space="preserve"> </w:t>
      </w:r>
      <w:r w:rsidR="00EC2524">
        <w:t>in</w:t>
      </w:r>
      <w:r w:rsidR="00EC2524">
        <w:rPr>
          <w:spacing w:val="-7"/>
        </w:rPr>
        <w:t xml:space="preserve"> </w:t>
      </w:r>
      <w:r w:rsidR="00EC2524">
        <w:t>value</w:t>
      </w:r>
      <w:r w:rsidR="00EC2524">
        <w:rPr>
          <w:spacing w:val="-9"/>
        </w:rPr>
        <w:t xml:space="preserve"> </w:t>
      </w:r>
      <w:r w:rsidR="00EC2524">
        <w:t>to</w:t>
      </w:r>
      <w:r w:rsidR="00EC2524">
        <w:rPr>
          <w:spacing w:val="-7"/>
        </w:rPr>
        <w:t xml:space="preserve"> </w:t>
      </w:r>
      <w:r w:rsidR="00EC2524">
        <w:t>£</w:t>
      </w:r>
      <w:r w:rsidR="004A5791">
        <w:t>12,500</w:t>
      </w:r>
      <w:r w:rsidR="00EC2524">
        <w:rPr>
          <w:spacing w:val="-8"/>
        </w:rPr>
        <w:t xml:space="preserve"> </w:t>
      </w:r>
      <w:r w:rsidR="00EC2524">
        <w:t>for</w:t>
      </w:r>
      <w:r w:rsidR="00EC2524">
        <w:rPr>
          <w:spacing w:val="-8"/>
        </w:rPr>
        <w:t xml:space="preserve"> </w:t>
      </w:r>
      <w:r w:rsidR="007B1EB1">
        <w:t>one</w:t>
      </w:r>
      <w:r w:rsidR="00EC2524">
        <w:rPr>
          <w:spacing w:val="-7"/>
        </w:rPr>
        <w:t xml:space="preserve"> </w:t>
      </w:r>
      <w:r w:rsidR="00EC2524">
        <w:t>student.</w:t>
      </w:r>
      <w:r w:rsidR="00EC2524">
        <w:rPr>
          <w:spacing w:val="-8"/>
        </w:rPr>
        <w:t xml:space="preserve"> </w:t>
      </w:r>
      <w:r w:rsidR="00EC2524">
        <w:t>The bursar</w:t>
      </w:r>
      <w:r w:rsidR="00E974B7">
        <w:t>y</w:t>
      </w:r>
      <w:r w:rsidR="00EC2524">
        <w:t xml:space="preserve"> provide</w:t>
      </w:r>
      <w:r w:rsidR="00E974B7">
        <w:t>s</w:t>
      </w:r>
      <w:r w:rsidR="00EC2524">
        <w:t xml:space="preserve"> 51 weeks of accommodation in one of their en-suite rooms in their </w:t>
      </w:r>
      <w:r w:rsidR="00E8357B">
        <w:t>Guilden Village</w:t>
      </w:r>
      <w:r w:rsidR="00EC2524">
        <w:t xml:space="preserve"> development. The</w:t>
      </w:r>
      <w:r w:rsidR="00EC2524">
        <w:rPr>
          <w:spacing w:val="-6"/>
        </w:rPr>
        <w:t xml:space="preserve"> </w:t>
      </w:r>
      <w:r w:rsidR="00EC2524">
        <w:t>accommodation</w:t>
      </w:r>
      <w:r w:rsidR="00EC2524">
        <w:rPr>
          <w:spacing w:val="-5"/>
        </w:rPr>
        <w:t xml:space="preserve"> </w:t>
      </w:r>
      <w:r w:rsidR="00EC2524">
        <w:t>period</w:t>
      </w:r>
      <w:r w:rsidR="00EC2524">
        <w:rPr>
          <w:spacing w:val="-5"/>
        </w:rPr>
        <w:t xml:space="preserve"> </w:t>
      </w:r>
      <w:r w:rsidR="00EC2524">
        <w:t>runs</w:t>
      </w:r>
      <w:r w:rsidR="00EC2524">
        <w:rPr>
          <w:spacing w:val="-4"/>
        </w:rPr>
        <w:t xml:space="preserve"> </w:t>
      </w:r>
      <w:r w:rsidR="00EC2524">
        <w:t>from</w:t>
      </w:r>
      <w:r w:rsidR="00EC2524">
        <w:rPr>
          <w:spacing w:val="-6"/>
        </w:rPr>
        <w:t xml:space="preserve"> </w:t>
      </w:r>
      <w:r w:rsidR="00EC2524">
        <w:t>1st</w:t>
      </w:r>
      <w:r w:rsidR="00EC2524">
        <w:rPr>
          <w:spacing w:val="-5"/>
        </w:rPr>
        <w:t xml:space="preserve"> </w:t>
      </w:r>
      <w:r w:rsidR="00EC2524">
        <w:t>September</w:t>
      </w:r>
      <w:r w:rsidR="00EC2524">
        <w:rPr>
          <w:spacing w:val="-5"/>
        </w:rPr>
        <w:t xml:space="preserve"> </w:t>
      </w:r>
      <w:r w:rsidR="00D326CC">
        <w:rPr>
          <w:spacing w:val="-5"/>
        </w:rPr>
        <w:t xml:space="preserve">2022 </w:t>
      </w:r>
      <w:r w:rsidR="00EC2524">
        <w:t>through</w:t>
      </w:r>
      <w:r w:rsidR="00EC2524">
        <w:rPr>
          <w:spacing w:val="-5"/>
        </w:rPr>
        <w:t xml:space="preserve"> </w:t>
      </w:r>
      <w:r w:rsidR="00EC2524">
        <w:t>to</w:t>
      </w:r>
      <w:r w:rsidR="00EC2524">
        <w:rPr>
          <w:spacing w:val="-5"/>
        </w:rPr>
        <w:t xml:space="preserve"> </w:t>
      </w:r>
      <w:r w:rsidR="00EC2524">
        <w:t>the</w:t>
      </w:r>
      <w:r w:rsidR="00EC2524">
        <w:rPr>
          <w:spacing w:val="-6"/>
        </w:rPr>
        <w:t xml:space="preserve"> </w:t>
      </w:r>
      <w:r w:rsidR="00EC2524">
        <w:t>end</w:t>
      </w:r>
      <w:r w:rsidR="00EC2524">
        <w:rPr>
          <w:spacing w:val="-5"/>
        </w:rPr>
        <w:t xml:space="preserve"> </w:t>
      </w:r>
      <w:r w:rsidR="00EC2524">
        <w:t>of</w:t>
      </w:r>
      <w:r w:rsidR="00EC2524">
        <w:rPr>
          <w:spacing w:val="-6"/>
        </w:rPr>
        <w:t xml:space="preserve"> </w:t>
      </w:r>
      <w:r w:rsidR="00EC2524">
        <w:t>August</w:t>
      </w:r>
      <w:r w:rsidR="00D326CC">
        <w:t xml:space="preserve"> 2023</w:t>
      </w:r>
      <w:r w:rsidR="00EC2524">
        <w:rPr>
          <w:spacing w:val="-5"/>
        </w:rPr>
        <w:t xml:space="preserve"> </w:t>
      </w:r>
      <w:r w:rsidR="00EC2524">
        <w:t>as</w:t>
      </w:r>
      <w:r w:rsidR="00EC2524">
        <w:rPr>
          <w:spacing w:val="-4"/>
        </w:rPr>
        <w:t xml:space="preserve"> </w:t>
      </w:r>
      <w:r w:rsidR="00EC2524">
        <w:t>a</w:t>
      </w:r>
      <w:r w:rsidR="00EC2524">
        <w:rPr>
          <w:spacing w:val="-5"/>
        </w:rPr>
        <w:t xml:space="preserve"> </w:t>
      </w:r>
      <w:r w:rsidR="00EC2524">
        <w:t>maximum,</w:t>
      </w:r>
      <w:r w:rsidR="00EC2524">
        <w:rPr>
          <w:spacing w:val="-5"/>
        </w:rPr>
        <w:t xml:space="preserve"> </w:t>
      </w:r>
      <w:r w:rsidR="00EC2524">
        <w:t>(allowing</w:t>
      </w:r>
      <w:r w:rsidR="00EC2524">
        <w:rPr>
          <w:spacing w:val="-6"/>
        </w:rPr>
        <w:t xml:space="preserve"> </w:t>
      </w:r>
      <w:r w:rsidR="00EC2524">
        <w:t>for the room to be vacant for one week for change over at the end of</w:t>
      </w:r>
      <w:r w:rsidR="00EC2524">
        <w:rPr>
          <w:spacing w:val="-1"/>
        </w:rPr>
        <w:t xml:space="preserve"> </w:t>
      </w:r>
      <w:r w:rsidR="00EC2524">
        <w:t>the period ready for the next bursary).</w:t>
      </w:r>
      <w:r w:rsidR="00EC2524">
        <w:rPr>
          <w:spacing w:val="40"/>
        </w:rPr>
        <w:t xml:space="preserve"> </w:t>
      </w:r>
      <w:r w:rsidR="004639FF">
        <w:t>This bursary is available to</w:t>
      </w:r>
      <w:r w:rsidR="00EC2524">
        <w:t xml:space="preserve"> any University of Surrey student from any course (undergraduate and postgraduate)</w:t>
      </w:r>
      <w:r w:rsidR="001D35B8">
        <w:t>.</w:t>
      </w:r>
    </w:p>
    <w:p w14:paraId="738F427D" w14:textId="03001A72" w:rsidR="001371F6" w:rsidRDefault="00EC2524">
      <w:pPr>
        <w:pStyle w:val="BodyText"/>
        <w:spacing w:before="158" w:line="259" w:lineRule="auto"/>
        <w:ind w:left="120" w:right="116"/>
        <w:jc w:val="both"/>
      </w:pPr>
      <w:r>
        <w:t>To apply for this bursary students with offers from the University of Surrey</w:t>
      </w:r>
      <w:r w:rsidR="00156173">
        <w:t xml:space="preserve"> (including the Guildford School of Acting)</w:t>
      </w:r>
      <w:r>
        <w:t xml:space="preserve"> should complete all sections of the form.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holder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b/>
        </w:rPr>
        <w:t>In2Surrey</w:t>
      </w:r>
      <w:r>
        <w:rPr>
          <w:b/>
          <w:spacing w:val="-2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 xml:space="preserve">key </w:t>
      </w:r>
      <w:r>
        <w:rPr>
          <w:spacing w:val="-2"/>
        </w:rPr>
        <w:t>criteria.</w:t>
      </w:r>
    </w:p>
    <w:p w14:paraId="738F427F" w14:textId="77777777" w:rsidR="001371F6" w:rsidRDefault="001371F6">
      <w:pPr>
        <w:pStyle w:val="BodyText"/>
        <w:spacing w:before="11"/>
        <w:rPr>
          <w:sz w:val="14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1371F6" w14:paraId="738F4281" w14:textId="77777777">
        <w:trPr>
          <w:trHeight w:val="268"/>
        </w:trPr>
        <w:tc>
          <w:tcPr>
            <w:tcW w:w="9016" w:type="dxa"/>
            <w:gridSpan w:val="2"/>
            <w:shd w:val="clear" w:color="auto" w:fill="D9D9D9"/>
          </w:tcPr>
          <w:p w14:paraId="738F4280" w14:textId="77777777" w:rsidR="001371F6" w:rsidRDefault="00EC2524">
            <w:pPr>
              <w:pStyle w:val="TableParagraph"/>
              <w:spacing w:line="248" w:lineRule="exact"/>
              <w:ind w:left="2510" w:right="2499"/>
              <w:jc w:val="center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1371F6" w14:paraId="738F4284" w14:textId="77777777">
        <w:trPr>
          <w:trHeight w:val="268"/>
        </w:trPr>
        <w:tc>
          <w:tcPr>
            <w:tcW w:w="4507" w:type="dxa"/>
          </w:tcPr>
          <w:p w14:paraId="738F4282" w14:textId="77777777" w:rsidR="001371F6" w:rsidRDefault="00EC2524">
            <w:pPr>
              <w:pStyle w:val="TableParagraph"/>
              <w:spacing w:line="248" w:lineRule="exact"/>
            </w:pPr>
            <w:r>
              <w:rPr>
                <w:b/>
              </w:rPr>
              <w:t>First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4509" w:type="dxa"/>
          </w:tcPr>
          <w:p w14:paraId="738F4283" w14:textId="77777777" w:rsidR="001371F6" w:rsidRDefault="00EC2524">
            <w:pPr>
              <w:pStyle w:val="TableParagraph"/>
              <w:spacing w:line="248" w:lineRule="exact"/>
              <w:ind w:left="108"/>
            </w:pPr>
            <w:r>
              <w:rPr>
                <w:b/>
              </w:rPr>
              <w:t>Surname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text.</w:t>
            </w:r>
          </w:p>
        </w:tc>
      </w:tr>
      <w:tr w:rsidR="001371F6" w14:paraId="738F4287" w14:textId="77777777">
        <w:trPr>
          <w:trHeight w:val="268"/>
        </w:trPr>
        <w:tc>
          <w:tcPr>
            <w:tcW w:w="4507" w:type="dxa"/>
          </w:tcPr>
          <w:p w14:paraId="738F4285" w14:textId="77777777" w:rsidR="001371F6" w:rsidRDefault="00EC2524">
            <w:pPr>
              <w:pStyle w:val="TableParagraph"/>
              <w:spacing w:line="248" w:lineRule="exact"/>
            </w:pPr>
            <w:r>
              <w:rPr>
                <w:b/>
              </w:rPr>
              <w:t>Address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4509" w:type="dxa"/>
          </w:tcPr>
          <w:p w14:paraId="738F4286" w14:textId="77777777" w:rsidR="001371F6" w:rsidRDefault="001371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71F6" w14:paraId="738F428A" w14:textId="77777777">
        <w:trPr>
          <w:trHeight w:val="268"/>
        </w:trPr>
        <w:tc>
          <w:tcPr>
            <w:tcW w:w="4507" w:type="dxa"/>
          </w:tcPr>
          <w:p w14:paraId="738F4288" w14:textId="77777777" w:rsidR="001371F6" w:rsidRDefault="00EC2524">
            <w:pPr>
              <w:pStyle w:val="TableParagraph"/>
              <w:spacing w:line="248" w:lineRule="exac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4509" w:type="dxa"/>
          </w:tcPr>
          <w:p w14:paraId="738F4289" w14:textId="77777777" w:rsidR="001371F6" w:rsidRDefault="00EC2524">
            <w:pPr>
              <w:pStyle w:val="TableParagraph"/>
              <w:spacing w:line="248" w:lineRule="exact"/>
              <w:ind w:left="108"/>
            </w:pPr>
            <w:r>
              <w:rPr>
                <w:b/>
              </w:rPr>
              <w:t>Postcode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text.</w:t>
            </w:r>
          </w:p>
        </w:tc>
      </w:tr>
      <w:tr w:rsidR="001371F6" w14:paraId="738F428D" w14:textId="77777777">
        <w:trPr>
          <w:trHeight w:val="268"/>
        </w:trPr>
        <w:tc>
          <w:tcPr>
            <w:tcW w:w="4507" w:type="dxa"/>
          </w:tcPr>
          <w:p w14:paraId="738F428B" w14:textId="77777777" w:rsidR="001371F6" w:rsidRDefault="00EC2524">
            <w:pPr>
              <w:pStyle w:val="TableParagraph"/>
              <w:spacing w:line="248" w:lineRule="exact"/>
            </w:pPr>
            <w:r>
              <w:rPr>
                <w:b/>
              </w:rPr>
              <w:t>Mobile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4509" w:type="dxa"/>
          </w:tcPr>
          <w:p w14:paraId="738F428C" w14:textId="77777777" w:rsidR="001371F6" w:rsidRDefault="00EC2524">
            <w:pPr>
              <w:pStyle w:val="TableParagraph"/>
              <w:spacing w:line="248" w:lineRule="exact"/>
              <w:ind w:left="108"/>
            </w:pPr>
            <w:r>
              <w:rPr>
                <w:b/>
              </w:rPr>
              <w:t>Email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1371F6" w14:paraId="738F4291" w14:textId="77777777">
        <w:trPr>
          <w:trHeight w:val="537"/>
        </w:trPr>
        <w:tc>
          <w:tcPr>
            <w:tcW w:w="4507" w:type="dxa"/>
          </w:tcPr>
          <w:p w14:paraId="738F428E" w14:textId="77777777" w:rsidR="001371F6" w:rsidRDefault="00EC2524">
            <w:pPr>
              <w:pStyle w:val="TableParagraph"/>
              <w:spacing w:line="268" w:lineRule="exact"/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date.</w:t>
            </w:r>
          </w:p>
        </w:tc>
        <w:tc>
          <w:tcPr>
            <w:tcW w:w="4509" w:type="dxa"/>
          </w:tcPr>
          <w:p w14:paraId="738F428F" w14:textId="77777777" w:rsidR="001371F6" w:rsidRDefault="00EC2524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URN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digits)</w:t>
            </w:r>
          </w:p>
          <w:p w14:paraId="738F4290" w14:textId="77777777" w:rsidR="001371F6" w:rsidRDefault="00EC2524">
            <w:pPr>
              <w:pStyle w:val="TableParagraph"/>
              <w:spacing w:line="249" w:lineRule="exact"/>
              <w:ind w:left="15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1371F6" w14:paraId="738F4295" w14:textId="77777777">
        <w:trPr>
          <w:trHeight w:val="537"/>
        </w:trPr>
        <w:tc>
          <w:tcPr>
            <w:tcW w:w="4507" w:type="dxa"/>
          </w:tcPr>
          <w:p w14:paraId="738F4292" w14:textId="77777777" w:rsidR="001371F6" w:rsidRDefault="00EC2524">
            <w:pPr>
              <w:pStyle w:val="TableParagraph"/>
              <w:spacing w:line="268" w:lineRule="exact"/>
            </w:pPr>
            <w:r>
              <w:rPr>
                <w:b/>
              </w:rPr>
              <w:t>Nationality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4509" w:type="dxa"/>
          </w:tcPr>
          <w:p w14:paraId="738F4293" w14:textId="77777777" w:rsidR="001371F6" w:rsidRDefault="00EC2524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Country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residence</w:t>
            </w:r>
          </w:p>
          <w:p w14:paraId="738F4294" w14:textId="77777777" w:rsidR="001371F6" w:rsidRDefault="00EC2524">
            <w:pPr>
              <w:pStyle w:val="TableParagraph"/>
              <w:spacing w:line="249" w:lineRule="exact"/>
              <w:ind w:left="15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1371F6" w14:paraId="738F4297" w14:textId="77777777">
        <w:trPr>
          <w:trHeight w:val="268"/>
        </w:trPr>
        <w:tc>
          <w:tcPr>
            <w:tcW w:w="9016" w:type="dxa"/>
            <w:gridSpan w:val="2"/>
          </w:tcPr>
          <w:p w14:paraId="738F4296" w14:textId="77777777" w:rsidR="001371F6" w:rsidRDefault="00EC2524">
            <w:pPr>
              <w:pStyle w:val="TableParagraph"/>
              <w:spacing w:line="248" w:lineRule="exact"/>
            </w:pPr>
            <w:r>
              <w:rPr>
                <w:b/>
              </w:rPr>
              <w:t>Undergraduate/Postgraduate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1371F6" w14:paraId="738F429B" w14:textId="77777777">
        <w:trPr>
          <w:trHeight w:val="268"/>
        </w:trPr>
        <w:tc>
          <w:tcPr>
            <w:tcW w:w="9016" w:type="dxa"/>
            <w:gridSpan w:val="2"/>
            <w:shd w:val="clear" w:color="auto" w:fill="F1F1F1"/>
          </w:tcPr>
          <w:p w14:paraId="738F429A" w14:textId="77777777" w:rsidR="001371F6" w:rsidRDefault="001371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38F429C" w14:textId="77777777" w:rsidR="001371F6" w:rsidRDefault="001371F6">
      <w:pPr>
        <w:pStyle w:val="BodyText"/>
      </w:pPr>
    </w:p>
    <w:p w14:paraId="738F429D" w14:textId="77777777" w:rsidR="001371F6" w:rsidRDefault="001371F6">
      <w:pPr>
        <w:pStyle w:val="BodyText"/>
        <w:spacing w:before="2"/>
        <w:rPr>
          <w:sz w:val="17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1371F6" w14:paraId="738F42A8" w14:textId="77777777">
        <w:trPr>
          <w:trHeight w:val="3525"/>
        </w:trPr>
        <w:tc>
          <w:tcPr>
            <w:tcW w:w="9017" w:type="dxa"/>
            <w:shd w:val="clear" w:color="auto" w:fill="D9D9D9"/>
          </w:tcPr>
          <w:p w14:paraId="738F429E" w14:textId="77777777" w:rsidR="001371F6" w:rsidRDefault="001371F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38F429F" w14:textId="77777777" w:rsidR="001371F6" w:rsidRDefault="00EC2524">
            <w:pPr>
              <w:pStyle w:val="TableParagraph"/>
              <w:ind w:left="3605" w:right="3598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Criteria:</w:t>
            </w:r>
          </w:p>
          <w:p w14:paraId="7BDC480D" w14:textId="77777777" w:rsidR="00A00A53" w:rsidRDefault="00A00A53">
            <w:pPr>
              <w:pStyle w:val="TableParagraph"/>
              <w:spacing w:before="3"/>
              <w:ind w:left="0"/>
            </w:pPr>
          </w:p>
          <w:p w14:paraId="738F42A1" w14:textId="77777777" w:rsidR="001371F6" w:rsidRDefault="00EC2524">
            <w:pPr>
              <w:pStyle w:val="TableParagraph"/>
              <w:spacing w:line="237" w:lineRule="auto"/>
              <w:ind w:right="75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accommodation</w:t>
            </w:r>
            <w:r>
              <w:rPr>
                <w:spacing w:val="-4"/>
              </w:rPr>
              <w:t xml:space="preserve"> </w:t>
            </w:r>
            <w:r>
              <w:t>places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eligible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Home/UK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undergraduate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postgraduate, who meets one or more of the criteria below.</w:t>
            </w:r>
          </w:p>
          <w:p w14:paraId="738F42A2" w14:textId="77777777" w:rsidR="001371F6" w:rsidRDefault="001371F6">
            <w:pPr>
              <w:pStyle w:val="TableParagraph"/>
              <w:spacing w:before="2"/>
              <w:ind w:left="0"/>
            </w:pPr>
          </w:p>
          <w:p w14:paraId="48B517F9" w14:textId="076F7ECE" w:rsidR="004D6957" w:rsidRDefault="004D695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>
              <w:t>Applica</w:t>
            </w:r>
            <w:r w:rsidR="00106A09">
              <w:t>nts who are from a household</w:t>
            </w:r>
            <w:r w:rsidR="006221B0">
              <w:t xml:space="preserve"> with</w:t>
            </w:r>
            <w:r w:rsidR="00106A09">
              <w:t xml:space="preserve"> income of £35k or less will be prioritised</w:t>
            </w:r>
            <w:r w:rsidR="006221B0">
              <w:t xml:space="preserve"> for the bursary</w:t>
            </w:r>
          </w:p>
          <w:p w14:paraId="738F42A4" w14:textId="73E23917" w:rsidR="001371F6" w:rsidRDefault="00EC252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>
              <w:t>Applicants</w:t>
            </w:r>
            <w:r>
              <w:rPr>
                <w:spacing w:val="-7"/>
              </w:rPr>
              <w:t xml:space="preserve"> </w:t>
            </w:r>
            <w:r>
              <w:t>estranged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family</w:t>
            </w:r>
          </w:p>
          <w:p w14:paraId="738F42A5" w14:textId="77777777" w:rsidR="001371F6" w:rsidRDefault="00EC252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</w:pPr>
            <w:r>
              <w:t>Registered</w:t>
            </w:r>
            <w:r>
              <w:rPr>
                <w:spacing w:val="-4"/>
              </w:rPr>
              <w:t xml:space="preserve"> </w:t>
            </w:r>
            <w:r>
              <w:t>carers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member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family</w:t>
            </w:r>
          </w:p>
          <w:p w14:paraId="738F42A6" w14:textId="77777777" w:rsidR="001371F6" w:rsidRDefault="001371F6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738F42A7" w14:textId="229A55FF" w:rsidR="001371F6" w:rsidRDefault="001371F6">
            <w:pPr>
              <w:pStyle w:val="TableParagraph"/>
              <w:ind w:right="75"/>
            </w:pPr>
          </w:p>
        </w:tc>
      </w:tr>
      <w:tr w:rsidR="001371F6" w14:paraId="738F42AA" w14:textId="77777777">
        <w:trPr>
          <w:trHeight w:val="537"/>
        </w:trPr>
        <w:tc>
          <w:tcPr>
            <w:tcW w:w="9017" w:type="dxa"/>
            <w:shd w:val="clear" w:color="auto" w:fill="F1F1F1"/>
          </w:tcPr>
          <w:p w14:paraId="738F42A9" w14:textId="77777777" w:rsidR="001371F6" w:rsidRDefault="001371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71F6" w14:paraId="738F42AC" w14:textId="77777777">
        <w:trPr>
          <w:trHeight w:val="537"/>
        </w:trPr>
        <w:tc>
          <w:tcPr>
            <w:tcW w:w="9017" w:type="dxa"/>
            <w:shd w:val="clear" w:color="auto" w:fill="D9D9D9"/>
          </w:tcPr>
          <w:p w14:paraId="738F42AB" w14:textId="77777777" w:rsidR="001371F6" w:rsidRDefault="00EC2524">
            <w:pPr>
              <w:pStyle w:val="TableParagraph"/>
              <w:spacing w:line="268" w:lineRule="exact"/>
              <w:ind w:left="3606" w:right="3598"/>
              <w:jc w:val="center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statement</w:t>
            </w:r>
          </w:p>
        </w:tc>
      </w:tr>
      <w:tr w:rsidR="001371F6" w14:paraId="738F42AF" w14:textId="77777777">
        <w:trPr>
          <w:trHeight w:val="537"/>
        </w:trPr>
        <w:tc>
          <w:tcPr>
            <w:tcW w:w="9017" w:type="dxa"/>
          </w:tcPr>
          <w:p w14:paraId="738F42AD" w14:textId="5819C1ED" w:rsidR="001371F6" w:rsidRDefault="00EC2524">
            <w:pPr>
              <w:pStyle w:val="TableParagraph"/>
              <w:spacing w:line="268" w:lineRule="exact"/>
              <w:ind w:left="467"/>
            </w:pPr>
            <w:r>
              <w:t>1)</w:t>
            </w:r>
            <w:r>
              <w:rPr>
                <w:spacing w:val="36"/>
              </w:rPr>
              <w:t xml:space="preserve"> 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space</w:t>
            </w:r>
            <w:r>
              <w:rPr>
                <w:spacing w:val="-4"/>
              </w:rPr>
              <w:t xml:space="preserve"> </w:t>
            </w:r>
            <w:r>
              <w:t>below</w:t>
            </w:r>
            <w:r>
              <w:rPr>
                <w:spacing w:val="-4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considered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="00A066FD">
              <w:t>Future Generation</w:t>
            </w:r>
          </w:p>
          <w:p w14:paraId="738F42AE" w14:textId="77777777" w:rsidR="001371F6" w:rsidRDefault="00EC2524">
            <w:pPr>
              <w:pStyle w:val="TableParagraph"/>
              <w:spacing w:line="249" w:lineRule="exact"/>
              <w:ind w:left="827"/>
            </w:pP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Accommodation</w:t>
            </w:r>
            <w:r>
              <w:rPr>
                <w:spacing w:val="-7"/>
              </w:rPr>
              <w:t xml:space="preserve"> </w:t>
            </w:r>
            <w:r>
              <w:t>Bursary.</w:t>
            </w:r>
            <w:r>
              <w:rPr>
                <w:spacing w:val="-7"/>
              </w:rPr>
              <w:t xml:space="preserve"> </w:t>
            </w:r>
            <w:r>
              <w:t>Include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about:</w:t>
            </w:r>
          </w:p>
        </w:tc>
      </w:tr>
    </w:tbl>
    <w:p w14:paraId="738F42B0" w14:textId="77777777" w:rsidR="001371F6" w:rsidRDefault="001371F6">
      <w:pPr>
        <w:spacing w:line="249" w:lineRule="exact"/>
        <w:sectPr w:rsidR="001371F6">
          <w:headerReference w:type="default" r:id="rId9"/>
          <w:type w:val="continuous"/>
          <w:pgSz w:w="11910" w:h="16840"/>
          <w:pgMar w:top="1500" w:right="1320" w:bottom="1152" w:left="1320" w:header="285" w:footer="0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1371F6" w14:paraId="738F42B5" w14:textId="77777777">
        <w:trPr>
          <w:trHeight w:val="1072"/>
        </w:trPr>
        <w:tc>
          <w:tcPr>
            <w:tcW w:w="9017" w:type="dxa"/>
          </w:tcPr>
          <w:p w14:paraId="738F42B1" w14:textId="77777777" w:rsidR="001371F6" w:rsidRDefault="00EC252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lastRenderedPageBreak/>
              <w:t>How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scholarship</w:t>
            </w:r>
            <w:r>
              <w:rPr>
                <w:spacing w:val="-6"/>
              </w:rPr>
              <w:t xml:space="preserve"> </w:t>
            </w:r>
            <w:r>
              <w:t>would</w:t>
            </w:r>
            <w:r>
              <w:rPr>
                <w:spacing w:val="-7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difference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2"/>
              </w:rPr>
              <w:t xml:space="preserve"> experience</w:t>
            </w:r>
          </w:p>
          <w:p w14:paraId="738F42B2" w14:textId="77777777" w:rsidR="001371F6" w:rsidRDefault="00EC252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</w:pPr>
            <w:r>
              <w:t>Your</w:t>
            </w:r>
            <w:r>
              <w:rPr>
                <w:spacing w:val="-8"/>
              </w:rPr>
              <w:t xml:space="preserve"> </w:t>
            </w:r>
            <w:r>
              <w:t>motivation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enthusiasm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studying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chosen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subject</w:t>
            </w:r>
          </w:p>
          <w:p w14:paraId="738F42B3" w14:textId="77777777" w:rsidR="001371F6" w:rsidRDefault="00EC252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scholarships,</w:t>
            </w:r>
            <w:r>
              <w:rPr>
                <w:spacing w:val="-4"/>
              </w:rPr>
              <w:t xml:space="preserve"> </w:t>
            </w:r>
            <w:r>
              <w:t>bursaries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awards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receive.</w:t>
            </w:r>
          </w:p>
          <w:p w14:paraId="738F42B4" w14:textId="77777777" w:rsidR="001371F6" w:rsidRDefault="00EC2524">
            <w:pPr>
              <w:pStyle w:val="TableParagraph"/>
              <w:spacing w:line="248" w:lineRule="exact"/>
            </w:pPr>
            <w:r>
              <w:t>Max</w:t>
            </w:r>
            <w:r>
              <w:rPr>
                <w:spacing w:val="-4"/>
              </w:rPr>
              <w:t xml:space="preserve"> </w:t>
            </w:r>
            <w:r>
              <w:t>300</w:t>
            </w:r>
            <w:r>
              <w:rPr>
                <w:spacing w:val="-2"/>
              </w:rPr>
              <w:t xml:space="preserve"> words.</w:t>
            </w:r>
          </w:p>
        </w:tc>
      </w:tr>
      <w:tr w:rsidR="001371F6" w14:paraId="738F42B7" w14:textId="77777777">
        <w:trPr>
          <w:trHeight w:val="2418"/>
        </w:trPr>
        <w:tc>
          <w:tcPr>
            <w:tcW w:w="9017" w:type="dxa"/>
          </w:tcPr>
          <w:p w14:paraId="738F42B6" w14:textId="77777777" w:rsidR="001371F6" w:rsidRDefault="00EC2524">
            <w:pPr>
              <w:pStyle w:val="TableParagraph"/>
              <w:spacing w:before="1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1371F6" w14:paraId="738F42B9" w14:textId="77777777">
        <w:trPr>
          <w:trHeight w:val="537"/>
        </w:trPr>
        <w:tc>
          <w:tcPr>
            <w:tcW w:w="9017" w:type="dxa"/>
            <w:shd w:val="clear" w:color="auto" w:fill="D9D9D9"/>
          </w:tcPr>
          <w:p w14:paraId="738F42B8" w14:textId="77777777" w:rsidR="001371F6" w:rsidRDefault="00EC2524">
            <w:pPr>
              <w:pStyle w:val="TableParagraph"/>
              <w:spacing w:line="268" w:lineRule="exact"/>
              <w:ind w:left="3606" w:right="3598"/>
              <w:jc w:val="center"/>
              <w:rPr>
                <w:b/>
              </w:rPr>
            </w:pPr>
            <w:r>
              <w:rPr>
                <w:b/>
                <w:spacing w:val="-2"/>
              </w:rPr>
              <w:t>Eligibility</w:t>
            </w:r>
          </w:p>
        </w:tc>
      </w:tr>
      <w:tr w:rsidR="001371F6" w14:paraId="738F42BE" w14:textId="77777777">
        <w:trPr>
          <w:trHeight w:val="268"/>
        </w:trPr>
        <w:tc>
          <w:tcPr>
            <w:tcW w:w="9017" w:type="dxa"/>
          </w:tcPr>
          <w:p w14:paraId="738F42BD" w14:textId="77C02284" w:rsidR="001371F6" w:rsidRDefault="00D326CC" w:rsidP="00D326CC">
            <w:pPr>
              <w:pStyle w:val="TableParagraph"/>
              <w:tabs>
                <w:tab w:val="left" w:pos="5733"/>
              </w:tabs>
              <w:spacing w:line="248" w:lineRule="exact"/>
              <w:ind w:left="0" w:right="1358"/>
              <w:jc w:val="center"/>
            </w:pPr>
            <w:r>
              <w:t xml:space="preserve"> 2</w:t>
            </w:r>
            <w:r w:rsidR="00EC2524">
              <w:t>)</w:t>
            </w:r>
            <w:r w:rsidR="00EC2524">
              <w:rPr>
                <w:spacing w:val="35"/>
              </w:rPr>
              <w:t xml:space="preserve">  </w:t>
            </w:r>
            <w:r w:rsidR="00EC2524">
              <w:t>Are</w:t>
            </w:r>
            <w:r w:rsidR="00EC2524">
              <w:rPr>
                <w:spacing w:val="-1"/>
              </w:rPr>
              <w:t xml:space="preserve"> </w:t>
            </w:r>
            <w:r w:rsidR="00EC2524">
              <w:t>you</w:t>
            </w:r>
            <w:r w:rsidR="00EC2524">
              <w:rPr>
                <w:spacing w:val="-3"/>
              </w:rPr>
              <w:t xml:space="preserve"> </w:t>
            </w:r>
            <w:r w:rsidR="00EC2524">
              <w:t>estranged</w:t>
            </w:r>
            <w:r w:rsidR="00EC2524">
              <w:rPr>
                <w:spacing w:val="-3"/>
              </w:rPr>
              <w:t xml:space="preserve"> </w:t>
            </w:r>
            <w:r w:rsidR="00EC2524">
              <w:t>from</w:t>
            </w:r>
            <w:r w:rsidR="00EC2524">
              <w:rPr>
                <w:spacing w:val="-2"/>
              </w:rPr>
              <w:t xml:space="preserve"> </w:t>
            </w:r>
            <w:r w:rsidR="00EC2524">
              <w:t>your</w:t>
            </w:r>
            <w:r w:rsidR="00EC2524">
              <w:rPr>
                <w:spacing w:val="-2"/>
              </w:rPr>
              <w:t xml:space="preserve"> family?</w:t>
            </w:r>
            <w:r w:rsidR="00EC2524">
              <w:tab/>
            </w:r>
            <w:r w:rsidR="00EC2524">
              <w:rPr>
                <w:color w:val="808080"/>
              </w:rPr>
              <w:t>Choose</w:t>
            </w:r>
            <w:r w:rsidR="00EC2524">
              <w:rPr>
                <w:color w:val="808080"/>
                <w:spacing w:val="-5"/>
              </w:rPr>
              <w:t xml:space="preserve"> </w:t>
            </w:r>
            <w:r w:rsidR="00EC2524">
              <w:rPr>
                <w:color w:val="808080"/>
              </w:rPr>
              <w:t>an</w:t>
            </w:r>
            <w:r w:rsidR="00EC2524">
              <w:rPr>
                <w:color w:val="808080"/>
                <w:spacing w:val="-4"/>
              </w:rPr>
              <w:t xml:space="preserve"> </w:t>
            </w:r>
            <w:r w:rsidR="00EC2524">
              <w:rPr>
                <w:color w:val="808080"/>
                <w:spacing w:val="-2"/>
              </w:rPr>
              <w:t>item.</w:t>
            </w:r>
          </w:p>
        </w:tc>
      </w:tr>
      <w:tr w:rsidR="001371F6" w14:paraId="738F42C0" w14:textId="77777777">
        <w:trPr>
          <w:trHeight w:val="268"/>
        </w:trPr>
        <w:tc>
          <w:tcPr>
            <w:tcW w:w="9017" w:type="dxa"/>
          </w:tcPr>
          <w:p w14:paraId="738F42BF" w14:textId="6E09599F" w:rsidR="001371F6" w:rsidRDefault="00D326CC" w:rsidP="00D326CC">
            <w:pPr>
              <w:pStyle w:val="TableParagraph"/>
              <w:spacing w:line="248" w:lineRule="exact"/>
              <w:ind w:left="0" w:right="1375"/>
              <w:jc w:val="center"/>
            </w:pPr>
            <w:r>
              <w:t>3</w:t>
            </w:r>
            <w:r w:rsidR="00EC2524">
              <w:t>)</w:t>
            </w:r>
            <w:r w:rsidR="00EC2524">
              <w:rPr>
                <w:spacing w:val="36"/>
              </w:rPr>
              <w:t xml:space="preserve">  </w:t>
            </w:r>
            <w:r w:rsidR="00EC2524">
              <w:t>Are you</w:t>
            </w:r>
            <w:r w:rsidR="00EC2524">
              <w:rPr>
                <w:spacing w:val="-3"/>
              </w:rPr>
              <w:t xml:space="preserve"> </w:t>
            </w:r>
            <w:r w:rsidR="00EC2524">
              <w:t>a</w:t>
            </w:r>
            <w:r w:rsidR="00EC2524">
              <w:rPr>
                <w:spacing w:val="-2"/>
              </w:rPr>
              <w:t xml:space="preserve"> </w:t>
            </w:r>
            <w:r w:rsidR="00EC2524">
              <w:t>registered</w:t>
            </w:r>
            <w:r w:rsidR="00EC2524">
              <w:rPr>
                <w:spacing w:val="-3"/>
              </w:rPr>
              <w:t xml:space="preserve"> </w:t>
            </w:r>
            <w:r w:rsidR="00EC2524">
              <w:t>carer</w:t>
            </w:r>
            <w:r w:rsidR="00EC2524">
              <w:rPr>
                <w:spacing w:val="-2"/>
              </w:rPr>
              <w:t xml:space="preserve"> </w:t>
            </w:r>
            <w:r w:rsidR="00EC2524">
              <w:t>for</w:t>
            </w:r>
            <w:r w:rsidR="00EC2524">
              <w:rPr>
                <w:spacing w:val="-2"/>
              </w:rPr>
              <w:t xml:space="preserve"> </w:t>
            </w:r>
            <w:r w:rsidR="00EC2524">
              <w:t>any</w:t>
            </w:r>
            <w:r w:rsidR="00EC2524">
              <w:rPr>
                <w:spacing w:val="-3"/>
              </w:rPr>
              <w:t xml:space="preserve"> </w:t>
            </w:r>
            <w:r w:rsidR="00EC2524">
              <w:t>member</w:t>
            </w:r>
            <w:r w:rsidR="00EC2524">
              <w:rPr>
                <w:spacing w:val="-4"/>
              </w:rPr>
              <w:t xml:space="preserve"> </w:t>
            </w:r>
            <w:r w:rsidR="00EC2524">
              <w:t>of</w:t>
            </w:r>
            <w:r w:rsidR="00EC2524">
              <w:rPr>
                <w:spacing w:val="-5"/>
              </w:rPr>
              <w:t xml:space="preserve"> </w:t>
            </w:r>
            <w:r w:rsidR="00EC2524">
              <w:t>your</w:t>
            </w:r>
            <w:r w:rsidR="00EC2524">
              <w:rPr>
                <w:spacing w:val="-2"/>
              </w:rPr>
              <w:t xml:space="preserve"> </w:t>
            </w:r>
            <w:r w:rsidR="00EC2524">
              <w:t>family?</w:t>
            </w:r>
            <w:r w:rsidR="00EC2524">
              <w:rPr>
                <w:spacing w:val="70"/>
                <w:w w:val="150"/>
              </w:rPr>
              <w:t xml:space="preserve"> </w:t>
            </w:r>
            <w:r w:rsidR="00EC2524">
              <w:rPr>
                <w:color w:val="808080"/>
              </w:rPr>
              <w:t>Choose</w:t>
            </w:r>
            <w:r w:rsidR="00EC2524">
              <w:rPr>
                <w:color w:val="808080"/>
                <w:spacing w:val="-4"/>
              </w:rPr>
              <w:t xml:space="preserve"> </w:t>
            </w:r>
            <w:r w:rsidR="00EC2524">
              <w:rPr>
                <w:color w:val="808080"/>
              </w:rPr>
              <w:t>an</w:t>
            </w:r>
            <w:r w:rsidR="00EC2524">
              <w:rPr>
                <w:color w:val="808080"/>
                <w:spacing w:val="-3"/>
              </w:rPr>
              <w:t xml:space="preserve"> </w:t>
            </w:r>
            <w:r w:rsidR="00EC2524">
              <w:rPr>
                <w:color w:val="808080"/>
                <w:spacing w:val="-2"/>
              </w:rPr>
              <w:t>item.</w:t>
            </w:r>
          </w:p>
        </w:tc>
      </w:tr>
    </w:tbl>
    <w:p w14:paraId="738F42C1" w14:textId="77777777" w:rsidR="001371F6" w:rsidRDefault="001371F6">
      <w:pPr>
        <w:pStyle w:val="BodyText"/>
      </w:pPr>
    </w:p>
    <w:p w14:paraId="738F42C2" w14:textId="77777777" w:rsidR="001371F6" w:rsidRDefault="001371F6">
      <w:pPr>
        <w:pStyle w:val="BodyText"/>
      </w:pPr>
    </w:p>
    <w:p w14:paraId="738F42C3" w14:textId="77777777" w:rsidR="001371F6" w:rsidRDefault="001371F6">
      <w:pPr>
        <w:pStyle w:val="BodyText"/>
      </w:pPr>
    </w:p>
    <w:p w14:paraId="738F42C4" w14:textId="77777777" w:rsidR="001371F6" w:rsidRDefault="001371F6">
      <w:pPr>
        <w:pStyle w:val="BodyText"/>
        <w:spacing w:before="8"/>
        <w:rPr>
          <w:sz w:val="14"/>
        </w:rPr>
      </w:pPr>
    </w:p>
    <w:tbl>
      <w:tblPr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1371F6" w14:paraId="738F42C6" w14:textId="77777777">
        <w:trPr>
          <w:trHeight w:val="268"/>
        </w:trPr>
        <w:tc>
          <w:tcPr>
            <w:tcW w:w="9016" w:type="dxa"/>
            <w:gridSpan w:val="2"/>
            <w:shd w:val="clear" w:color="auto" w:fill="D9D9D9"/>
          </w:tcPr>
          <w:p w14:paraId="738F42C5" w14:textId="77777777" w:rsidR="001371F6" w:rsidRDefault="00EC2524">
            <w:pPr>
              <w:pStyle w:val="TableParagraph"/>
              <w:spacing w:line="248" w:lineRule="exact"/>
              <w:ind w:left="2510" w:right="2500"/>
              <w:jc w:val="center"/>
              <w:rPr>
                <w:b/>
              </w:rPr>
            </w:pPr>
            <w:r>
              <w:rPr>
                <w:b/>
              </w:rPr>
              <w:t>Declaration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student</w:t>
            </w:r>
          </w:p>
        </w:tc>
      </w:tr>
      <w:tr w:rsidR="001371F6" w14:paraId="738F42CC" w14:textId="77777777">
        <w:trPr>
          <w:trHeight w:val="3222"/>
        </w:trPr>
        <w:tc>
          <w:tcPr>
            <w:tcW w:w="9016" w:type="dxa"/>
            <w:gridSpan w:val="2"/>
          </w:tcPr>
          <w:p w14:paraId="738F42C7" w14:textId="73D0B77A" w:rsidR="001371F6" w:rsidRDefault="00EC2524">
            <w:pPr>
              <w:pStyle w:val="TableParagraph"/>
              <w:spacing w:line="268" w:lineRule="exact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wish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 w:rsidR="00A066FD">
              <w:t>Future Generation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Accommodation</w:t>
            </w:r>
            <w:r>
              <w:rPr>
                <w:spacing w:val="-7"/>
              </w:rPr>
              <w:t xml:space="preserve"> </w:t>
            </w:r>
            <w:r>
              <w:t>Bursary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202</w:t>
            </w:r>
            <w:r w:rsidR="00A066FD"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entry.</w:t>
            </w:r>
          </w:p>
          <w:p w14:paraId="738F42C8" w14:textId="77777777" w:rsidR="001371F6" w:rsidRDefault="001371F6">
            <w:pPr>
              <w:pStyle w:val="TableParagraph"/>
              <w:ind w:left="0"/>
            </w:pPr>
          </w:p>
          <w:p w14:paraId="738F42C9" w14:textId="77777777" w:rsidR="001371F6" w:rsidRDefault="00EC2524">
            <w:pPr>
              <w:pStyle w:val="TableParagraph"/>
              <w:ind w:right="128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certify</w:t>
            </w:r>
            <w:r>
              <w:rPr>
                <w:spacing w:val="-1"/>
              </w:rPr>
              <w:t xml:space="preserve"> </w:t>
            </w:r>
            <w:r>
              <w:t>that,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best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belief,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answered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2"/>
              </w:rPr>
              <w:t xml:space="preserve"> </w:t>
            </w:r>
            <w:r>
              <w:t>correctly and I undertake to inform the University immediately of any change in the information given.</w:t>
            </w:r>
          </w:p>
          <w:p w14:paraId="738F42CA" w14:textId="77777777" w:rsidR="001371F6" w:rsidRDefault="001371F6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738F42CB" w14:textId="3F35C151" w:rsidR="001371F6" w:rsidRDefault="00EC2524">
            <w:pPr>
              <w:pStyle w:val="TableParagraph"/>
              <w:spacing w:before="1"/>
              <w:ind w:right="128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collected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me,</w:t>
            </w:r>
            <w:r>
              <w:rPr>
                <w:spacing w:val="-4"/>
              </w:rPr>
              <w:t xml:space="preserve"> </w:t>
            </w:r>
            <w:r>
              <w:t>through this form, the UCAS application form and University registration forms, may be used for the purposes</w:t>
            </w:r>
            <w:r>
              <w:rPr>
                <w:spacing w:val="-2"/>
              </w:rPr>
              <w:t xml:space="preserve"> </w:t>
            </w:r>
            <w:r>
              <w:t>of selection</w:t>
            </w:r>
            <w:r>
              <w:rPr>
                <w:spacing w:val="-1"/>
              </w:rPr>
              <w:t xml:space="preserve"> </w:t>
            </w:r>
            <w:r>
              <w:t>and, if awarded,</w:t>
            </w:r>
            <w:r>
              <w:rPr>
                <w:spacing w:val="-2"/>
              </w:rPr>
              <w:t xml:space="preserve"> </w:t>
            </w:r>
            <w:r>
              <w:t>scholarship</w:t>
            </w:r>
            <w:r>
              <w:rPr>
                <w:spacing w:val="-1"/>
              </w:rPr>
              <w:t xml:space="preserve"> </w:t>
            </w:r>
            <w:r>
              <w:t>administration by the</w:t>
            </w:r>
            <w:r>
              <w:rPr>
                <w:spacing w:val="-2"/>
              </w:rPr>
              <w:t xml:space="preserve"> </w:t>
            </w:r>
            <w:r>
              <w:t>Advancement</w:t>
            </w:r>
            <w:r>
              <w:rPr>
                <w:spacing w:val="-2"/>
              </w:rPr>
              <w:t xml:space="preserve"> </w:t>
            </w:r>
            <w:r>
              <w:t>Team</w:t>
            </w:r>
            <w:r w:rsidR="00413E83">
              <w:t>. T</w:t>
            </w:r>
            <w:r>
              <w:t xml:space="preserve">he relevant School/Faculty and Student Services at the University of Surrey </w:t>
            </w:r>
            <w:r w:rsidR="00ED21CB">
              <w:t>may also</w:t>
            </w:r>
            <w:r>
              <w:t xml:space="preserve"> verify the information </w:t>
            </w:r>
            <w:r w:rsidR="00ED21CB">
              <w:t>I</w:t>
            </w:r>
            <w:r>
              <w:t xml:space="preserve"> have provided. Data will be stored on a database in accordance with General Data Protection Regulatio</w:t>
            </w:r>
            <w:r w:rsidR="006853F2">
              <w:t>n</w:t>
            </w:r>
            <w:r>
              <w:t>.</w:t>
            </w:r>
          </w:p>
        </w:tc>
      </w:tr>
      <w:tr w:rsidR="001371F6" w14:paraId="738F42D1" w14:textId="77777777">
        <w:trPr>
          <w:trHeight w:val="806"/>
        </w:trPr>
        <w:tc>
          <w:tcPr>
            <w:tcW w:w="4507" w:type="dxa"/>
          </w:tcPr>
          <w:p w14:paraId="738F42CD" w14:textId="77777777" w:rsidR="001371F6" w:rsidRDefault="00EC2524">
            <w:pPr>
              <w:pStyle w:val="TableParagraph"/>
              <w:spacing w:line="268" w:lineRule="exact"/>
            </w:pPr>
            <w:r>
              <w:t>Applicant’s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signature</w:t>
            </w:r>
          </w:p>
          <w:p w14:paraId="738F42CE" w14:textId="77777777" w:rsidR="001371F6" w:rsidRDefault="00EC2524">
            <w:pPr>
              <w:pStyle w:val="TableParagraph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4509" w:type="dxa"/>
          </w:tcPr>
          <w:p w14:paraId="738F42CF" w14:textId="77777777" w:rsidR="001371F6" w:rsidRDefault="00EC2524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Date</w:t>
            </w:r>
          </w:p>
          <w:p w14:paraId="738F42D0" w14:textId="77777777" w:rsidR="001371F6" w:rsidRDefault="00EC2524">
            <w:pPr>
              <w:pStyle w:val="TableParagraph"/>
              <w:ind w:left="10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date.</w:t>
            </w:r>
          </w:p>
        </w:tc>
      </w:tr>
      <w:tr w:rsidR="001371F6" w14:paraId="738F42D3" w14:textId="77777777">
        <w:trPr>
          <w:trHeight w:val="268"/>
        </w:trPr>
        <w:tc>
          <w:tcPr>
            <w:tcW w:w="9016" w:type="dxa"/>
            <w:gridSpan w:val="2"/>
            <w:shd w:val="clear" w:color="auto" w:fill="F1F1F1"/>
          </w:tcPr>
          <w:p w14:paraId="738F42D2" w14:textId="77777777" w:rsidR="001371F6" w:rsidRDefault="001371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38F42D4" w14:textId="77777777" w:rsidR="001371F6" w:rsidRDefault="001371F6">
      <w:pPr>
        <w:pStyle w:val="BodyText"/>
      </w:pPr>
    </w:p>
    <w:p w14:paraId="738F42D5" w14:textId="77777777" w:rsidR="001371F6" w:rsidRDefault="001371F6">
      <w:pPr>
        <w:pStyle w:val="BodyText"/>
        <w:spacing w:before="9"/>
        <w:rPr>
          <w:sz w:val="16"/>
        </w:rPr>
      </w:pPr>
    </w:p>
    <w:p w14:paraId="738F42D6" w14:textId="23427A0F" w:rsidR="001371F6" w:rsidRDefault="00EC2524">
      <w:pPr>
        <w:spacing w:before="1" w:line="259" w:lineRule="auto"/>
        <w:ind w:left="120" w:right="973"/>
      </w:pPr>
      <w:r>
        <w:t>Please</w:t>
      </w:r>
      <w:r>
        <w:rPr>
          <w:spacing w:val="-3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hyperlink r:id="rId10">
        <w:r>
          <w:rPr>
            <w:color w:val="0562C1"/>
            <w:u w:val="single" w:color="0562C1"/>
          </w:rPr>
          <w:t>bursariesandscholarships@surrey.ac.uk</w:t>
        </w:r>
      </w:hyperlink>
      <w:r>
        <w:rPr>
          <w:color w:val="0562C1"/>
        </w:rPr>
        <w:t xml:space="preserve"> </w:t>
      </w:r>
      <w:r>
        <w:t xml:space="preserve">by 31 </w:t>
      </w:r>
      <w:r w:rsidR="00ED21CB">
        <w:t>July</w:t>
      </w:r>
      <w:r>
        <w:t xml:space="preserve"> 202</w:t>
      </w:r>
      <w:r w:rsidR="00ED21CB">
        <w:t>2</w:t>
      </w:r>
      <w:r>
        <w:t>.</w:t>
      </w:r>
    </w:p>
    <w:sectPr w:rsidR="001371F6">
      <w:type w:val="continuous"/>
      <w:pgSz w:w="11910" w:h="16840"/>
      <w:pgMar w:top="1500" w:right="1320" w:bottom="280" w:left="132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D2E0" w14:textId="77777777" w:rsidR="00DA206B" w:rsidRDefault="00DA206B">
      <w:r>
        <w:separator/>
      </w:r>
    </w:p>
  </w:endnote>
  <w:endnote w:type="continuationSeparator" w:id="0">
    <w:p w14:paraId="3DE88C72" w14:textId="77777777" w:rsidR="00DA206B" w:rsidRDefault="00DA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1AB7" w14:textId="77777777" w:rsidR="00DA206B" w:rsidRDefault="00DA206B">
      <w:r>
        <w:separator/>
      </w:r>
    </w:p>
  </w:footnote>
  <w:footnote w:type="continuationSeparator" w:id="0">
    <w:p w14:paraId="5B078073" w14:textId="77777777" w:rsidR="00DA206B" w:rsidRDefault="00DA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42D7" w14:textId="77777777" w:rsidR="001371F6" w:rsidRDefault="00EC2524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98240" behindDoc="1" locked="0" layoutInCell="1" allowOverlap="1" wp14:anchorId="738F42D8" wp14:editId="738F42D9">
          <wp:simplePos x="0" y="0"/>
          <wp:positionH relativeFrom="page">
            <wp:posOffset>2551429</wp:posOffset>
          </wp:positionH>
          <wp:positionV relativeFrom="page">
            <wp:posOffset>180975</wp:posOffset>
          </wp:positionV>
          <wp:extent cx="2453638" cy="73151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3638" cy="731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C7772"/>
    <w:multiLevelType w:val="hybridMultilevel"/>
    <w:tmpl w:val="4606C2D0"/>
    <w:lvl w:ilvl="0" w:tplc="36CEC6E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AEA6F02">
      <w:numFmt w:val="bullet"/>
      <w:lvlText w:val="•"/>
      <w:lvlJc w:val="left"/>
      <w:pPr>
        <w:ind w:left="1638" w:hanging="361"/>
      </w:pPr>
      <w:rPr>
        <w:rFonts w:hint="default"/>
        <w:lang w:val="en-GB" w:eastAsia="en-US" w:bidi="ar-SA"/>
      </w:rPr>
    </w:lvl>
    <w:lvl w:ilvl="2" w:tplc="3BE2DD5E">
      <w:numFmt w:val="bullet"/>
      <w:lvlText w:val="•"/>
      <w:lvlJc w:val="left"/>
      <w:pPr>
        <w:ind w:left="2457" w:hanging="361"/>
      </w:pPr>
      <w:rPr>
        <w:rFonts w:hint="default"/>
        <w:lang w:val="en-GB" w:eastAsia="en-US" w:bidi="ar-SA"/>
      </w:rPr>
    </w:lvl>
    <w:lvl w:ilvl="3" w:tplc="E4786EB4">
      <w:numFmt w:val="bullet"/>
      <w:lvlText w:val="•"/>
      <w:lvlJc w:val="left"/>
      <w:pPr>
        <w:ind w:left="3276" w:hanging="361"/>
      </w:pPr>
      <w:rPr>
        <w:rFonts w:hint="default"/>
        <w:lang w:val="en-GB" w:eastAsia="en-US" w:bidi="ar-SA"/>
      </w:rPr>
    </w:lvl>
    <w:lvl w:ilvl="4" w:tplc="4E64B5B0">
      <w:numFmt w:val="bullet"/>
      <w:lvlText w:val="•"/>
      <w:lvlJc w:val="left"/>
      <w:pPr>
        <w:ind w:left="4094" w:hanging="361"/>
      </w:pPr>
      <w:rPr>
        <w:rFonts w:hint="default"/>
        <w:lang w:val="en-GB" w:eastAsia="en-US" w:bidi="ar-SA"/>
      </w:rPr>
    </w:lvl>
    <w:lvl w:ilvl="5" w:tplc="CAD03254">
      <w:numFmt w:val="bullet"/>
      <w:lvlText w:val="•"/>
      <w:lvlJc w:val="left"/>
      <w:pPr>
        <w:ind w:left="4913" w:hanging="361"/>
      </w:pPr>
      <w:rPr>
        <w:rFonts w:hint="default"/>
        <w:lang w:val="en-GB" w:eastAsia="en-US" w:bidi="ar-SA"/>
      </w:rPr>
    </w:lvl>
    <w:lvl w:ilvl="6" w:tplc="37BC745C">
      <w:numFmt w:val="bullet"/>
      <w:lvlText w:val="•"/>
      <w:lvlJc w:val="left"/>
      <w:pPr>
        <w:ind w:left="5732" w:hanging="361"/>
      </w:pPr>
      <w:rPr>
        <w:rFonts w:hint="default"/>
        <w:lang w:val="en-GB" w:eastAsia="en-US" w:bidi="ar-SA"/>
      </w:rPr>
    </w:lvl>
    <w:lvl w:ilvl="7" w:tplc="6A827B7E">
      <w:numFmt w:val="bullet"/>
      <w:lvlText w:val="•"/>
      <w:lvlJc w:val="left"/>
      <w:pPr>
        <w:ind w:left="6550" w:hanging="361"/>
      </w:pPr>
      <w:rPr>
        <w:rFonts w:hint="default"/>
        <w:lang w:val="en-GB" w:eastAsia="en-US" w:bidi="ar-SA"/>
      </w:rPr>
    </w:lvl>
    <w:lvl w:ilvl="8" w:tplc="2E223608">
      <w:numFmt w:val="bullet"/>
      <w:lvlText w:val="•"/>
      <w:lvlJc w:val="left"/>
      <w:pPr>
        <w:ind w:left="7369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59F54291"/>
    <w:multiLevelType w:val="hybridMultilevel"/>
    <w:tmpl w:val="CAA84800"/>
    <w:lvl w:ilvl="0" w:tplc="9AB0DC9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550A470">
      <w:numFmt w:val="bullet"/>
      <w:lvlText w:val="•"/>
      <w:lvlJc w:val="left"/>
      <w:pPr>
        <w:ind w:left="1638" w:hanging="360"/>
      </w:pPr>
      <w:rPr>
        <w:rFonts w:hint="default"/>
        <w:lang w:val="en-GB" w:eastAsia="en-US" w:bidi="ar-SA"/>
      </w:rPr>
    </w:lvl>
    <w:lvl w:ilvl="2" w:tplc="FDD09F4E">
      <w:numFmt w:val="bullet"/>
      <w:lvlText w:val="•"/>
      <w:lvlJc w:val="left"/>
      <w:pPr>
        <w:ind w:left="2457" w:hanging="360"/>
      </w:pPr>
      <w:rPr>
        <w:rFonts w:hint="default"/>
        <w:lang w:val="en-GB" w:eastAsia="en-US" w:bidi="ar-SA"/>
      </w:rPr>
    </w:lvl>
    <w:lvl w:ilvl="3" w:tplc="16AC4532">
      <w:numFmt w:val="bullet"/>
      <w:lvlText w:val="•"/>
      <w:lvlJc w:val="left"/>
      <w:pPr>
        <w:ind w:left="3276" w:hanging="360"/>
      </w:pPr>
      <w:rPr>
        <w:rFonts w:hint="default"/>
        <w:lang w:val="en-GB" w:eastAsia="en-US" w:bidi="ar-SA"/>
      </w:rPr>
    </w:lvl>
    <w:lvl w:ilvl="4" w:tplc="04045C2E">
      <w:numFmt w:val="bullet"/>
      <w:lvlText w:val="•"/>
      <w:lvlJc w:val="left"/>
      <w:pPr>
        <w:ind w:left="4094" w:hanging="360"/>
      </w:pPr>
      <w:rPr>
        <w:rFonts w:hint="default"/>
        <w:lang w:val="en-GB" w:eastAsia="en-US" w:bidi="ar-SA"/>
      </w:rPr>
    </w:lvl>
    <w:lvl w:ilvl="5" w:tplc="A2C6F738">
      <w:numFmt w:val="bullet"/>
      <w:lvlText w:val="•"/>
      <w:lvlJc w:val="left"/>
      <w:pPr>
        <w:ind w:left="4913" w:hanging="360"/>
      </w:pPr>
      <w:rPr>
        <w:rFonts w:hint="default"/>
        <w:lang w:val="en-GB" w:eastAsia="en-US" w:bidi="ar-SA"/>
      </w:rPr>
    </w:lvl>
    <w:lvl w:ilvl="6" w:tplc="B7F22F0C">
      <w:numFmt w:val="bullet"/>
      <w:lvlText w:val="•"/>
      <w:lvlJc w:val="left"/>
      <w:pPr>
        <w:ind w:left="5732" w:hanging="360"/>
      </w:pPr>
      <w:rPr>
        <w:rFonts w:hint="default"/>
        <w:lang w:val="en-GB" w:eastAsia="en-US" w:bidi="ar-SA"/>
      </w:rPr>
    </w:lvl>
    <w:lvl w:ilvl="7" w:tplc="689EFBF6">
      <w:numFmt w:val="bullet"/>
      <w:lvlText w:val="•"/>
      <w:lvlJc w:val="left"/>
      <w:pPr>
        <w:ind w:left="6550" w:hanging="360"/>
      </w:pPr>
      <w:rPr>
        <w:rFonts w:hint="default"/>
        <w:lang w:val="en-GB" w:eastAsia="en-US" w:bidi="ar-SA"/>
      </w:rPr>
    </w:lvl>
    <w:lvl w:ilvl="8" w:tplc="D6CE1FAA">
      <w:numFmt w:val="bullet"/>
      <w:lvlText w:val="•"/>
      <w:lvlJc w:val="left"/>
      <w:pPr>
        <w:ind w:left="7369" w:hanging="360"/>
      </w:pPr>
      <w:rPr>
        <w:rFonts w:hint="default"/>
        <w:lang w:val="en-GB" w:eastAsia="en-US" w:bidi="ar-SA"/>
      </w:rPr>
    </w:lvl>
  </w:abstractNum>
  <w:num w:numId="1" w16cid:durableId="2030640323">
    <w:abstractNumId w:val="1"/>
  </w:num>
  <w:num w:numId="2" w16cid:durableId="69989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F6"/>
    <w:rsid w:val="00103673"/>
    <w:rsid w:val="00106A09"/>
    <w:rsid w:val="00110133"/>
    <w:rsid w:val="001371F6"/>
    <w:rsid w:val="00156173"/>
    <w:rsid w:val="001D35B8"/>
    <w:rsid w:val="0027195F"/>
    <w:rsid w:val="00413E83"/>
    <w:rsid w:val="004639FF"/>
    <w:rsid w:val="004A5791"/>
    <w:rsid w:val="004D6957"/>
    <w:rsid w:val="004E4DAE"/>
    <w:rsid w:val="00581E5D"/>
    <w:rsid w:val="006221B0"/>
    <w:rsid w:val="006853F2"/>
    <w:rsid w:val="007003BC"/>
    <w:rsid w:val="007B1EB1"/>
    <w:rsid w:val="00A00A53"/>
    <w:rsid w:val="00A066FD"/>
    <w:rsid w:val="00AB1C90"/>
    <w:rsid w:val="00B804C0"/>
    <w:rsid w:val="00B80C78"/>
    <w:rsid w:val="00BA25B2"/>
    <w:rsid w:val="00D326CC"/>
    <w:rsid w:val="00DA206B"/>
    <w:rsid w:val="00E8357B"/>
    <w:rsid w:val="00E974B7"/>
    <w:rsid w:val="00EC2524"/>
    <w:rsid w:val="00ED21CB"/>
    <w:rsid w:val="00F0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4277"/>
  <w15:docId w15:val="{7AE7D096-A37C-4DA4-B5BC-D52E2BAC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4"/>
      <w:ind w:left="824" w:right="82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110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1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133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133"/>
    <w:rPr>
      <w:rFonts w:ascii="Calibri" w:eastAsia="Calibri" w:hAnsi="Calibri" w:cs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iesandscholarships@surrey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rsariesandscholarships@surrey.ac.u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C386-F44C-438C-9A0E-BCB095BDC7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 H  Mrs (Advancement)</dc:creator>
  <cp:lastModifiedBy>Dally, Carys (Advancement Office)</cp:lastModifiedBy>
  <cp:revision>6</cp:revision>
  <dcterms:created xsi:type="dcterms:W3CDTF">2022-06-16T15:28:00Z</dcterms:created>
  <dcterms:modified xsi:type="dcterms:W3CDTF">2022-06-16T15:40:00Z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2022-06-09T00:00:00Z</vt:filetime>
  </property>
</Properties>
</file>