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2AC4" w14:textId="77777777" w:rsidR="005304E1" w:rsidRPr="00763BA5" w:rsidRDefault="005304E1" w:rsidP="005304E1">
      <w:pPr>
        <w:pStyle w:val="Heading1"/>
      </w:pPr>
      <w:bookmarkStart w:id="0" w:name="_Toc396132737"/>
      <w:r w:rsidRPr="00763BA5">
        <w:t>External assessor nominations to validation/</w:t>
      </w:r>
      <w:r w:rsidR="00335DE8">
        <w:t>periodic enhancement event</w:t>
      </w:r>
      <w:r w:rsidRPr="00763BA5">
        <w:t xml:space="preserve"> panels</w:t>
      </w:r>
      <w:bookmarkEnd w:id="0"/>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4394"/>
        <w:gridCol w:w="4791"/>
      </w:tblGrid>
      <w:tr w:rsidR="005304E1" w:rsidRPr="00763BA5" w14:paraId="7FA68410" w14:textId="77777777" w:rsidTr="00763BA5">
        <w:tc>
          <w:tcPr>
            <w:tcW w:w="5558" w:type="dxa"/>
            <w:gridSpan w:val="2"/>
            <w:vAlign w:val="bottom"/>
          </w:tcPr>
          <w:p w14:paraId="06C36CF6" w14:textId="77777777" w:rsidR="005304E1" w:rsidRPr="00763BA5" w:rsidRDefault="005304E1" w:rsidP="00F546F7">
            <w:pPr>
              <w:rPr>
                <w:rFonts w:cs="Arial"/>
                <w:b/>
              </w:rPr>
            </w:pPr>
            <w:r w:rsidRPr="00763BA5">
              <w:rPr>
                <w:rFonts w:cs="Arial"/>
                <w:b/>
              </w:rPr>
              <w:t>Programme (s)</w:t>
            </w:r>
            <w:r w:rsidR="00335DE8">
              <w:rPr>
                <w:rFonts w:cs="Arial"/>
                <w:b/>
              </w:rPr>
              <w:t xml:space="preserve"> / School/Department</w:t>
            </w:r>
            <w:r w:rsidRPr="00763BA5">
              <w:rPr>
                <w:rFonts w:cs="Arial"/>
                <w:b/>
              </w:rPr>
              <w:t>:</w:t>
            </w:r>
          </w:p>
        </w:tc>
        <w:tc>
          <w:tcPr>
            <w:tcW w:w="4791" w:type="dxa"/>
          </w:tcPr>
          <w:p w14:paraId="1237BEFC" w14:textId="77777777" w:rsidR="005304E1" w:rsidRPr="00763BA5" w:rsidRDefault="005304E1" w:rsidP="00F546F7">
            <w:pPr>
              <w:rPr>
                <w:rFonts w:cs="Arial"/>
                <w:b/>
              </w:rPr>
            </w:pPr>
            <w:r w:rsidRPr="00763BA5">
              <w:rPr>
                <w:rFonts w:cs="Arial"/>
              </w:rPr>
              <w:t xml:space="preserve"> </w:t>
            </w:r>
          </w:p>
        </w:tc>
      </w:tr>
      <w:tr w:rsidR="005304E1" w:rsidRPr="00763BA5" w14:paraId="7011CFC6" w14:textId="77777777" w:rsidTr="00763BA5">
        <w:tc>
          <w:tcPr>
            <w:tcW w:w="5558" w:type="dxa"/>
            <w:gridSpan w:val="2"/>
          </w:tcPr>
          <w:p w14:paraId="322554B2" w14:textId="77777777" w:rsidR="005304E1" w:rsidRPr="00763BA5" w:rsidRDefault="005304E1" w:rsidP="006C1EBB">
            <w:pPr>
              <w:rPr>
                <w:rFonts w:cs="Arial"/>
                <w:b/>
              </w:rPr>
            </w:pPr>
            <w:r w:rsidRPr="00763BA5">
              <w:rPr>
                <w:rFonts w:cs="Arial"/>
                <w:b/>
              </w:rPr>
              <w:t>Proposer/</w:t>
            </w:r>
            <w:r w:rsidR="006C1EBB" w:rsidRPr="00763BA5">
              <w:rPr>
                <w:rFonts w:cs="Arial"/>
                <w:b/>
              </w:rPr>
              <w:t>Programme Leader</w:t>
            </w:r>
          </w:p>
        </w:tc>
        <w:tc>
          <w:tcPr>
            <w:tcW w:w="4791" w:type="dxa"/>
          </w:tcPr>
          <w:p w14:paraId="5D2F064E" w14:textId="77777777" w:rsidR="005304E1" w:rsidRPr="00763BA5" w:rsidRDefault="005304E1" w:rsidP="00F546F7">
            <w:pPr>
              <w:rPr>
                <w:rFonts w:cs="Arial"/>
                <w:b/>
              </w:rPr>
            </w:pPr>
          </w:p>
        </w:tc>
      </w:tr>
      <w:tr w:rsidR="005304E1" w:rsidRPr="00763BA5" w14:paraId="56698C4C" w14:textId="77777777" w:rsidTr="00763BA5">
        <w:trPr>
          <w:trHeight w:val="375"/>
        </w:trPr>
        <w:tc>
          <w:tcPr>
            <w:tcW w:w="5558" w:type="dxa"/>
            <w:gridSpan w:val="2"/>
          </w:tcPr>
          <w:p w14:paraId="765CDF47" w14:textId="77777777" w:rsidR="005304E1" w:rsidRPr="00763BA5" w:rsidRDefault="005304E1" w:rsidP="00F546F7">
            <w:pPr>
              <w:rPr>
                <w:rFonts w:cs="Arial"/>
                <w:b/>
              </w:rPr>
            </w:pPr>
            <w:r w:rsidRPr="00763BA5">
              <w:rPr>
                <w:rFonts w:cs="Arial"/>
                <w:b/>
              </w:rPr>
              <w:t>Faculty:</w:t>
            </w:r>
          </w:p>
        </w:tc>
        <w:sdt>
          <w:sdtPr>
            <w:rPr>
              <w:rFonts w:cs="Arial"/>
              <w:b/>
            </w:rPr>
            <w:alias w:val="Faculty"/>
            <w:tag w:val="FASS"/>
            <w:id w:val="-651062902"/>
            <w:placeholder>
              <w:docPart w:val="DefaultPlaceholder_1081868575"/>
            </w:placeholder>
            <w:showingPlcHdr/>
            <w:comboBox>
              <w:listItem w:value="Choose an item."/>
              <w:listItem w:displayText="FASS" w:value="FASS"/>
              <w:listItem w:displayText="FEPS" w:value="FEPS"/>
              <w:listItem w:displayText="FHMS" w:value="FHMS"/>
            </w:comboBox>
          </w:sdtPr>
          <w:sdtEndPr/>
          <w:sdtContent>
            <w:tc>
              <w:tcPr>
                <w:tcW w:w="4791" w:type="dxa"/>
              </w:tcPr>
              <w:p w14:paraId="63EEACD6" w14:textId="77777777" w:rsidR="005304E1" w:rsidRPr="00763BA5" w:rsidRDefault="00763BA5" w:rsidP="00F546F7">
                <w:pPr>
                  <w:rPr>
                    <w:rFonts w:cs="Arial"/>
                    <w:b/>
                  </w:rPr>
                </w:pPr>
                <w:r w:rsidRPr="00FE3898">
                  <w:rPr>
                    <w:rStyle w:val="PlaceholderText"/>
                  </w:rPr>
                  <w:t>Choose an item.</w:t>
                </w:r>
              </w:p>
            </w:tc>
          </w:sdtContent>
        </w:sdt>
      </w:tr>
      <w:tr w:rsidR="005304E1" w:rsidRPr="00763BA5" w14:paraId="0B092CDF" w14:textId="77777777" w:rsidTr="00763BA5">
        <w:trPr>
          <w:trHeight w:val="375"/>
        </w:trPr>
        <w:tc>
          <w:tcPr>
            <w:tcW w:w="5558" w:type="dxa"/>
            <w:gridSpan w:val="2"/>
          </w:tcPr>
          <w:p w14:paraId="2A38116F" w14:textId="77777777" w:rsidR="005304E1" w:rsidRPr="00763BA5" w:rsidRDefault="005304E1" w:rsidP="005E6196">
            <w:pPr>
              <w:rPr>
                <w:rFonts w:cs="Arial"/>
                <w:b/>
              </w:rPr>
            </w:pPr>
            <w:r w:rsidRPr="00763BA5">
              <w:rPr>
                <w:rFonts w:cs="Arial"/>
                <w:b/>
              </w:rPr>
              <w:t>Date of Validation / Periodic</w:t>
            </w:r>
            <w:r w:rsidR="005E6196">
              <w:rPr>
                <w:rFonts w:cs="Arial"/>
                <w:b/>
              </w:rPr>
              <w:t xml:space="preserve"> Enhancement</w:t>
            </w:r>
            <w:r w:rsidRPr="00763BA5">
              <w:rPr>
                <w:rFonts w:cs="Arial"/>
                <w:b/>
              </w:rPr>
              <w:t>:</w:t>
            </w:r>
          </w:p>
        </w:tc>
        <w:sdt>
          <w:sdtPr>
            <w:rPr>
              <w:rFonts w:cs="Arial"/>
              <w:b/>
            </w:rPr>
            <w:id w:val="440723206"/>
            <w:placeholder>
              <w:docPart w:val="DefaultPlaceholder_1081868576"/>
            </w:placeholder>
            <w:showingPlcHdr/>
            <w:date>
              <w:dateFormat w:val="dd/MM/yyyy"/>
              <w:lid w:val="en-GB"/>
              <w:storeMappedDataAs w:val="dateTime"/>
              <w:calendar w:val="gregorian"/>
            </w:date>
          </w:sdtPr>
          <w:sdtEndPr/>
          <w:sdtContent>
            <w:tc>
              <w:tcPr>
                <w:tcW w:w="4791" w:type="dxa"/>
              </w:tcPr>
              <w:p w14:paraId="4401904A" w14:textId="77777777" w:rsidR="005304E1" w:rsidRPr="00763BA5" w:rsidRDefault="00763BA5" w:rsidP="00F546F7">
                <w:pPr>
                  <w:rPr>
                    <w:rFonts w:cs="Arial"/>
                    <w:b/>
                  </w:rPr>
                </w:pPr>
                <w:r w:rsidRPr="00FE3898">
                  <w:rPr>
                    <w:rStyle w:val="PlaceholderText"/>
                  </w:rPr>
                  <w:t>Click here to enter a date.</w:t>
                </w:r>
              </w:p>
            </w:tc>
          </w:sdtContent>
        </w:sdt>
      </w:tr>
      <w:tr w:rsidR="005304E1" w:rsidRPr="00763BA5" w14:paraId="4B0DA3F3" w14:textId="77777777" w:rsidTr="00763BA5">
        <w:tc>
          <w:tcPr>
            <w:tcW w:w="5558" w:type="dxa"/>
            <w:gridSpan w:val="2"/>
          </w:tcPr>
          <w:p w14:paraId="1504561B" w14:textId="69A702A6" w:rsidR="005304E1" w:rsidRPr="00743E5A" w:rsidRDefault="005304E1" w:rsidP="00CC7A31">
            <w:pPr>
              <w:rPr>
                <w:rFonts w:cs="Arial"/>
                <w:u w:val="single"/>
              </w:rPr>
            </w:pPr>
            <w:r w:rsidRPr="00763BA5">
              <w:rPr>
                <w:rFonts w:cs="Arial"/>
                <w:b/>
              </w:rPr>
              <w:t>Is the nominee eligible to undertake work within the UK?</w:t>
            </w:r>
          </w:p>
        </w:tc>
        <w:sdt>
          <w:sdtPr>
            <w:rPr>
              <w:rFonts w:cs="Arial"/>
              <w:b/>
              <w:sz w:val="20"/>
            </w:rPr>
            <w:alias w:val="Working in UK"/>
            <w:tag w:val="Working in UK"/>
            <w:id w:val="537791590"/>
            <w:placeholder>
              <w:docPart w:val="DefaultPlaceholder_1081868575"/>
            </w:placeholder>
            <w:showingPlcHdr/>
            <w:comboBox>
              <w:listItem w:value="Choose an item."/>
              <w:listItem w:displayText="Yes" w:value="Yes"/>
              <w:listItem w:displayText="No" w:value="No"/>
            </w:comboBox>
          </w:sdtPr>
          <w:sdtEndPr/>
          <w:sdtContent>
            <w:tc>
              <w:tcPr>
                <w:tcW w:w="4791" w:type="dxa"/>
              </w:tcPr>
              <w:p w14:paraId="6268017B" w14:textId="77777777" w:rsidR="005304E1" w:rsidRPr="00763BA5" w:rsidRDefault="00763BA5" w:rsidP="00F546F7">
                <w:pPr>
                  <w:rPr>
                    <w:rFonts w:cs="Arial"/>
                    <w:b/>
                    <w:sz w:val="20"/>
                  </w:rPr>
                </w:pPr>
                <w:r w:rsidRPr="00FE3898">
                  <w:rPr>
                    <w:rStyle w:val="PlaceholderText"/>
                  </w:rPr>
                  <w:t>Choose an item.</w:t>
                </w:r>
              </w:p>
            </w:tc>
          </w:sdtContent>
        </w:sdt>
      </w:tr>
      <w:tr w:rsidR="005304E1" w:rsidRPr="00763BA5" w14:paraId="448F4F17" w14:textId="77777777" w:rsidTr="00763BA5">
        <w:tc>
          <w:tcPr>
            <w:tcW w:w="5558" w:type="dxa"/>
            <w:gridSpan w:val="2"/>
          </w:tcPr>
          <w:p w14:paraId="5C9FB059" w14:textId="77777777" w:rsidR="005304E1" w:rsidRPr="00763BA5" w:rsidRDefault="005304E1" w:rsidP="00F546F7">
            <w:pPr>
              <w:rPr>
                <w:rFonts w:cs="Arial"/>
                <w:b/>
              </w:rPr>
            </w:pPr>
            <w:r w:rsidRPr="00763BA5">
              <w:rPr>
                <w:rFonts w:cs="Arial"/>
                <w:b/>
              </w:rPr>
              <w:t>Name and title:</w:t>
            </w:r>
          </w:p>
        </w:tc>
        <w:tc>
          <w:tcPr>
            <w:tcW w:w="4791" w:type="dxa"/>
          </w:tcPr>
          <w:p w14:paraId="753D1D05" w14:textId="77777777" w:rsidR="005304E1" w:rsidRPr="00763BA5" w:rsidRDefault="005304E1" w:rsidP="00F546F7">
            <w:pPr>
              <w:rPr>
                <w:rFonts w:cs="Arial"/>
                <w:b/>
                <w:sz w:val="20"/>
              </w:rPr>
            </w:pPr>
          </w:p>
        </w:tc>
      </w:tr>
      <w:tr w:rsidR="005304E1" w:rsidRPr="00763BA5" w14:paraId="1449F120" w14:textId="77777777" w:rsidTr="00763BA5">
        <w:tc>
          <w:tcPr>
            <w:tcW w:w="5558" w:type="dxa"/>
            <w:gridSpan w:val="2"/>
          </w:tcPr>
          <w:p w14:paraId="48D9EC03" w14:textId="77777777" w:rsidR="005304E1" w:rsidRPr="00763BA5" w:rsidRDefault="005304E1" w:rsidP="00F546F7">
            <w:pPr>
              <w:rPr>
                <w:rFonts w:cs="Arial"/>
                <w:b/>
              </w:rPr>
            </w:pPr>
            <w:r w:rsidRPr="00763BA5">
              <w:rPr>
                <w:rFonts w:cs="Arial"/>
                <w:b/>
              </w:rPr>
              <w:t>Present post:</w:t>
            </w:r>
          </w:p>
        </w:tc>
        <w:tc>
          <w:tcPr>
            <w:tcW w:w="4791" w:type="dxa"/>
          </w:tcPr>
          <w:p w14:paraId="6B4013F1" w14:textId="77777777" w:rsidR="005304E1" w:rsidRPr="00763BA5" w:rsidRDefault="005304E1" w:rsidP="00F546F7">
            <w:pPr>
              <w:rPr>
                <w:rFonts w:cs="Arial"/>
                <w:b/>
                <w:sz w:val="20"/>
              </w:rPr>
            </w:pPr>
          </w:p>
        </w:tc>
      </w:tr>
      <w:tr w:rsidR="005304E1" w:rsidRPr="00763BA5" w14:paraId="14957023" w14:textId="77777777" w:rsidTr="00763BA5">
        <w:trPr>
          <w:trHeight w:val="526"/>
        </w:trPr>
        <w:tc>
          <w:tcPr>
            <w:tcW w:w="5558" w:type="dxa"/>
            <w:gridSpan w:val="2"/>
          </w:tcPr>
          <w:p w14:paraId="73B413BE" w14:textId="77777777" w:rsidR="005304E1" w:rsidRPr="00763BA5" w:rsidRDefault="005304E1" w:rsidP="00F546F7">
            <w:pPr>
              <w:rPr>
                <w:rFonts w:cs="Arial"/>
                <w:b/>
              </w:rPr>
            </w:pPr>
            <w:r w:rsidRPr="00763BA5">
              <w:rPr>
                <w:rFonts w:cs="Arial"/>
                <w:b/>
              </w:rPr>
              <w:t>Address correspondence:</w:t>
            </w:r>
          </w:p>
        </w:tc>
        <w:tc>
          <w:tcPr>
            <w:tcW w:w="4791" w:type="dxa"/>
          </w:tcPr>
          <w:p w14:paraId="5E6645ED" w14:textId="77777777" w:rsidR="005304E1" w:rsidRPr="00763BA5" w:rsidRDefault="005304E1" w:rsidP="00F546F7">
            <w:pPr>
              <w:rPr>
                <w:rFonts w:cs="Arial"/>
                <w:b/>
                <w:sz w:val="20"/>
              </w:rPr>
            </w:pPr>
          </w:p>
        </w:tc>
      </w:tr>
      <w:tr w:rsidR="005304E1" w:rsidRPr="00763BA5" w14:paraId="6058E988" w14:textId="77777777" w:rsidTr="00763BA5">
        <w:tc>
          <w:tcPr>
            <w:tcW w:w="5558" w:type="dxa"/>
            <w:gridSpan w:val="2"/>
          </w:tcPr>
          <w:p w14:paraId="43FBBCCA" w14:textId="77777777" w:rsidR="005304E1" w:rsidRPr="00763BA5" w:rsidRDefault="005304E1" w:rsidP="00F546F7">
            <w:pPr>
              <w:rPr>
                <w:rFonts w:cs="Arial"/>
                <w:b/>
              </w:rPr>
            </w:pPr>
            <w:r w:rsidRPr="00763BA5">
              <w:rPr>
                <w:rFonts w:cs="Arial"/>
                <w:b/>
              </w:rPr>
              <w:t>Telephone number:</w:t>
            </w:r>
          </w:p>
        </w:tc>
        <w:tc>
          <w:tcPr>
            <w:tcW w:w="4791" w:type="dxa"/>
          </w:tcPr>
          <w:p w14:paraId="2B867590" w14:textId="77777777" w:rsidR="005304E1" w:rsidRPr="00763BA5" w:rsidRDefault="005304E1" w:rsidP="00F546F7">
            <w:pPr>
              <w:rPr>
                <w:rFonts w:cs="Arial"/>
                <w:b/>
                <w:sz w:val="20"/>
              </w:rPr>
            </w:pPr>
          </w:p>
        </w:tc>
      </w:tr>
      <w:tr w:rsidR="005304E1" w:rsidRPr="00763BA5" w14:paraId="2C89E028" w14:textId="77777777" w:rsidTr="00763BA5">
        <w:trPr>
          <w:trHeight w:val="579"/>
        </w:trPr>
        <w:tc>
          <w:tcPr>
            <w:tcW w:w="5558" w:type="dxa"/>
            <w:gridSpan w:val="2"/>
          </w:tcPr>
          <w:p w14:paraId="4E03E68A" w14:textId="77777777" w:rsidR="005304E1" w:rsidRPr="00763BA5" w:rsidRDefault="005304E1" w:rsidP="00F546F7">
            <w:pPr>
              <w:rPr>
                <w:rFonts w:cs="Arial"/>
                <w:b/>
              </w:rPr>
            </w:pPr>
            <w:r w:rsidRPr="00763BA5">
              <w:rPr>
                <w:rFonts w:cs="Arial"/>
                <w:b/>
              </w:rPr>
              <w:t>E-mail address:</w:t>
            </w:r>
          </w:p>
        </w:tc>
        <w:tc>
          <w:tcPr>
            <w:tcW w:w="4791" w:type="dxa"/>
          </w:tcPr>
          <w:p w14:paraId="06B017B3" w14:textId="77777777" w:rsidR="005304E1" w:rsidRPr="00763BA5" w:rsidRDefault="005304E1" w:rsidP="00F546F7">
            <w:pPr>
              <w:rPr>
                <w:rFonts w:cs="Arial"/>
                <w:b/>
                <w:sz w:val="20"/>
              </w:rPr>
            </w:pPr>
          </w:p>
        </w:tc>
      </w:tr>
      <w:tr w:rsidR="005304E1" w:rsidRPr="00763BA5" w14:paraId="1CDE6621" w14:textId="77777777" w:rsidTr="00F546F7">
        <w:tc>
          <w:tcPr>
            <w:tcW w:w="10349" w:type="dxa"/>
            <w:gridSpan w:val="3"/>
          </w:tcPr>
          <w:p w14:paraId="406925DD" w14:textId="77777777" w:rsidR="005304E1" w:rsidRPr="00763BA5" w:rsidRDefault="005304E1" w:rsidP="00F546F7">
            <w:pPr>
              <w:rPr>
                <w:rFonts w:cs="Arial"/>
                <w:b/>
              </w:rPr>
            </w:pPr>
            <w:r w:rsidRPr="00763BA5">
              <w:rPr>
                <w:rFonts w:cs="Arial"/>
                <w:b/>
              </w:rPr>
              <w:t>Main area of teaching/research/subject expertise:</w:t>
            </w:r>
          </w:p>
        </w:tc>
      </w:tr>
      <w:tr w:rsidR="005304E1" w:rsidRPr="00763BA5" w14:paraId="4A19C11D" w14:textId="77777777" w:rsidTr="00F546F7">
        <w:tc>
          <w:tcPr>
            <w:tcW w:w="10349" w:type="dxa"/>
            <w:gridSpan w:val="3"/>
          </w:tcPr>
          <w:p w14:paraId="1B00C779" w14:textId="77777777" w:rsidR="005304E1" w:rsidRPr="00763BA5" w:rsidRDefault="005304E1" w:rsidP="00F546F7">
            <w:pPr>
              <w:rPr>
                <w:rFonts w:cs="Arial"/>
                <w:b/>
                <w:i/>
              </w:rPr>
            </w:pPr>
          </w:p>
          <w:p w14:paraId="07F12B60" w14:textId="77777777" w:rsidR="005304E1" w:rsidRPr="00763BA5" w:rsidRDefault="005304E1" w:rsidP="00F546F7">
            <w:pPr>
              <w:rPr>
                <w:rFonts w:cs="Arial"/>
                <w:b/>
                <w:i/>
              </w:rPr>
            </w:pPr>
          </w:p>
        </w:tc>
      </w:tr>
      <w:tr w:rsidR="005304E1" w:rsidRPr="00763BA5" w14:paraId="303C5360" w14:textId="77777777" w:rsidTr="00F546F7">
        <w:trPr>
          <w:trHeight w:val="283"/>
        </w:trPr>
        <w:tc>
          <w:tcPr>
            <w:tcW w:w="10349" w:type="dxa"/>
            <w:gridSpan w:val="3"/>
          </w:tcPr>
          <w:p w14:paraId="59125B10" w14:textId="77777777" w:rsidR="005304E1" w:rsidRPr="00763BA5" w:rsidRDefault="005304E1" w:rsidP="00F546F7">
            <w:pPr>
              <w:rPr>
                <w:rFonts w:cs="Arial"/>
                <w:b/>
              </w:rPr>
            </w:pPr>
            <w:r w:rsidRPr="00763BA5">
              <w:rPr>
                <w:rFonts w:cs="Arial"/>
                <w:b/>
              </w:rPr>
              <w:t>Reason for selection, including relevant experience pertinent to the validation/</w:t>
            </w:r>
            <w:r w:rsidR="005E6196" w:rsidRPr="00763BA5">
              <w:rPr>
                <w:rFonts w:cs="Arial"/>
                <w:b/>
              </w:rPr>
              <w:t xml:space="preserve"> </w:t>
            </w:r>
            <w:r w:rsidR="005E6196">
              <w:rPr>
                <w:rFonts w:cs="Arial"/>
                <w:b/>
              </w:rPr>
              <w:t>p</w:t>
            </w:r>
            <w:r w:rsidR="005E6196" w:rsidRPr="00763BA5">
              <w:rPr>
                <w:rFonts w:cs="Arial"/>
                <w:b/>
              </w:rPr>
              <w:t>eriodic</w:t>
            </w:r>
            <w:r w:rsidR="005E6196">
              <w:rPr>
                <w:rFonts w:cs="Arial"/>
                <w:b/>
              </w:rPr>
              <w:t xml:space="preserve"> enhancement process</w:t>
            </w:r>
            <w:r w:rsidRPr="00763BA5">
              <w:rPr>
                <w:rFonts w:cs="Arial"/>
                <w:b/>
              </w:rPr>
              <w:t>:</w:t>
            </w:r>
          </w:p>
        </w:tc>
      </w:tr>
      <w:tr w:rsidR="005304E1" w:rsidRPr="00763BA5" w14:paraId="5C39F9A2" w14:textId="77777777" w:rsidTr="00F546F7">
        <w:tc>
          <w:tcPr>
            <w:tcW w:w="10349" w:type="dxa"/>
            <w:gridSpan w:val="3"/>
          </w:tcPr>
          <w:p w14:paraId="15574632" w14:textId="77777777" w:rsidR="005304E1" w:rsidRPr="00763BA5" w:rsidRDefault="005304E1" w:rsidP="00F546F7">
            <w:pPr>
              <w:rPr>
                <w:rFonts w:cs="Arial"/>
                <w:b/>
              </w:rPr>
            </w:pPr>
          </w:p>
          <w:p w14:paraId="502CA81B" w14:textId="77777777" w:rsidR="005304E1" w:rsidRPr="00763BA5" w:rsidRDefault="005304E1" w:rsidP="00F546F7">
            <w:pPr>
              <w:rPr>
                <w:rFonts w:cs="Arial"/>
                <w:b/>
              </w:rPr>
            </w:pPr>
          </w:p>
        </w:tc>
      </w:tr>
      <w:tr w:rsidR="00763BA5" w:rsidRPr="00763BA5" w14:paraId="1C7CB04A" w14:textId="77777777" w:rsidTr="006F1969">
        <w:trPr>
          <w:trHeight w:val="779"/>
        </w:trPr>
        <w:tc>
          <w:tcPr>
            <w:tcW w:w="5558" w:type="dxa"/>
            <w:gridSpan w:val="2"/>
          </w:tcPr>
          <w:p w14:paraId="372AB649" w14:textId="77777777" w:rsidR="00763BA5" w:rsidRPr="00763BA5" w:rsidRDefault="00763BA5" w:rsidP="00F546F7">
            <w:pPr>
              <w:rPr>
                <w:rFonts w:cs="Arial"/>
                <w:b/>
              </w:rPr>
            </w:pPr>
            <w:r w:rsidRPr="00763BA5">
              <w:rPr>
                <w:rFonts w:cs="Arial"/>
                <w:b/>
              </w:rPr>
              <w:t xml:space="preserve">Does the nominee have any existing or previous connections with the University (including acting as an external examiner)? </w:t>
            </w:r>
          </w:p>
        </w:tc>
        <w:sdt>
          <w:sdtPr>
            <w:rPr>
              <w:rFonts w:cs="Arial"/>
              <w:b/>
            </w:rPr>
            <w:alias w:val="Connection to the Uni"/>
            <w:tag w:val="Connection to the Uni"/>
            <w:id w:val="-1985919927"/>
            <w:placeholder>
              <w:docPart w:val="DefaultPlaceholder_1081868575"/>
            </w:placeholder>
            <w:showingPlcHdr/>
            <w:comboBox>
              <w:listItem w:value="Choose an item."/>
              <w:listItem w:displayText="Yes" w:value="Yes"/>
              <w:listItem w:displayText="No" w:value="No"/>
              <w:listItem w:displayText="Not Known" w:value="Not Known"/>
            </w:comboBox>
          </w:sdtPr>
          <w:sdtEndPr/>
          <w:sdtContent>
            <w:tc>
              <w:tcPr>
                <w:tcW w:w="4791" w:type="dxa"/>
              </w:tcPr>
              <w:p w14:paraId="7C9FE0B6" w14:textId="77777777" w:rsidR="00763BA5" w:rsidRPr="00763BA5" w:rsidRDefault="00763BA5" w:rsidP="00F546F7">
                <w:pPr>
                  <w:rPr>
                    <w:rFonts w:cs="Arial"/>
                    <w:b/>
                  </w:rPr>
                </w:pPr>
                <w:r w:rsidRPr="00FE3898">
                  <w:rPr>
                    <w:rStyle w:val="PlaceholderText"/>
                  </w:rPr>
                  <w:t>Choose an item.</w:t>
                </w:r>
              </w:p>
            </w:tc>
          </w:sdtContent>
        </w:sdt>
      </w:tr>
      <w:tr w:rsidR="005304E1" w:rsidRPr="00763BA5" w14:paraId="6AC83651" w14:textId="77777777" w:rsidTr="00F546F7">
        <w:tc>
          <w:tcPr>
            <w:tcW w:w="10349" w:type="dxa"/>
            <w:gridSpan w:val="3"/>
          </w:tcPr>
          <w:p w14:paraId="7683B842" w14:textId="02BB3B2E" w:rsidR="005304E1" w:rsidRPr="00763BA5" w:rsidRDefault="005304E1" w:rsidP="00F546F7">
            <w:pPr>
              <w:rPr>
                <w:rFonts w:cs="Arial"/>
                <w:b/>
                <w:i/>
              </w:rPr>
            </w:pPr>
            <w:r w:rsidRPr="00763BA5">
              <w:rPr>
                <w:rFonts w:cs="Arial"/>
                <w:i/>
              </w:rPr>
              <w:t xml:space="preserve">If </w:t>
            </w:r>
            <w:r w:rsidR="00743E5A" w:rsidRPr="00763BA5">
              <w:rPr>
                <w:rFonts w:cs="Arial"/>
                <w:i/>
              </w:rPr>
              <w:t>yes,</w:t>
            </w:r>
            <w:r w:rsidRPr="00763BA5">
              <w:rPr>
                <w:rFonts w:cs="Arial"/>
                <w:i/>
              </w:rPr>
              <w:t xml:space="preserve"> then please provide details</w:t>
            </w:r>
            <w:r w:rsidR="00763BA5">
              <w:rPr>
                <w:rFonts w:cs="Arial"/>
                <w:i/>
              </w:rPr>
              <w:t>:</w:t>
            </w:r>
          </w:p>
          <w:p w14:paraId="3640B0B7" w14:textId="77777777" w:rsidR="005304E1" w:rsidRPr="00763BA5" w:rsidRDefault="005304E1" w:rsidP="00F546F7">
            <w:pPr>
              <w:rPr>
                <w:rFonts w:cs="Arial"/>
                <w:b/>
              </w:rPr>
            </w:pPr>
          </w:p>
        </w:tc>
      </w:tr>
      <w:tr w:rsidR="00763BA5" w:rsidRPr="00763BA5" w14:paraId="74221AF1" w14:textId="77777777" w:rsidTr="002F1901">
        <w:trPr>
          <w:trHeight w:val="1032"/>
        </w:trPr>
        <w:tc>
          <w:tcPr>
            <w:tcW w:w="5558" w:type="dxa"/>
            <w:gridSpan w:val="2"/>
          </w:tcPr>
          <w:p w14:paraId="1DD8B977" w14:textId="77777777" w:rsidR="00763BA5" w:rsidRPr="00763BA5" w:rsidRDefault="00763BA5" w:rsidP="00F546F7">
            <w:pPr>
              <w:pStyle w:val="BodyText2"/>
              <w:rPr>
                <w:rFonts w:cs="Arial"/>
                <w:sz w:val="22"/>
                <w:szCs w:val="22"/>
              </w:rPr>
            </w:pPr>
            <w:r w:rsidRPr="00763BA5">
              <w:rPr>
                <w:rFonts w:cs="Arial"/>
                <w:sz w:val="22"/>
                <w:szCs w:val="22"/>
              </w:rPr>
              <w:t>Has the nominee been involved in any QAA Review or other inspection, or do they belong to a Professional Body of Accreditation?</w:t>
            </w:r>
          </w:p>
        </w:tc>
        <w:sdt>
          <w:sdtPr>
            <w:rPr>
              <w:rFonts w:cs="Arial"/>
              <w:b/>
            </w:rPr>
            <w:alias w:val="Connection to QAA"/>
            <w:tag w:val="Connection to the Uni"/>
            <w:id w:val="-1759520409"/>
            <w:placeholder>
              <w:docPart w:val="E383CB9541B647358CFADEAF367CB2A1"/>
            </w:placeholder>
            <w:showingPlcHdr/>
            <w:comboBox>
              <w:listItem w:value="Choose an item."/>
              <w:listItem w:displayText="Yes" w:value="Yes"/>
              <w:listItem w:displayText="No" w:value="No"/>
              <w:listItem w:displayText="Not Known" w:value="Not Known"/>
            </w:comboBox>
          </w:sdtPr>
          <w:sdtEndPr/>
          <w:sdtContent>
            <w:tc>
              <w:tcPr>
                <w:tcW w:w="4791" w:type="dxa"/>
              </w:tcPr>
              <w:p w14:paraId="1E4FBD69" w14:textId="77777777" w:rsidR="00763BA5" w:rsidRPr="00763BA5" w:rsidRDefault="00763BA5" w:rsidP="00F546F7">
                <w:pPr>
                  <w:rPr>
                    <w:rFonts w:cs="Arial"/>
                    <w:b/>
                  </w:rPr>
                </w:pPr>
                <w:r w:rsidRPr="00FE3898">
                  <w:rPr>
                    <w:rStyle w:val="PlaceholderText"/>
                  </w:rPr>
                  <w:t>Choose an item.</w:t>
                </w:r>
              </w:p>
            </w:tc>
          </w:sdtContent>
        </w:sdt>
      </w:tr>
      <w:tr w:rsidR="005304E1" w:rsidRPr="00763BA5" w14:paraId="636184DC" w14:textId="77777777" w:rsidTr="00F546F7">
        <w:tc>
          <w:tcPr>
            <w:tcW w:w="10349" w:type="dxa"/>
            <w:gridSpan w:val="3"/>
          </w:tcPr>
          <w:p w14:paraId="5B70796C" w14:textId="6DCBFFEA" w:rsidR="005304E1" w:rsidRPr="00763BA5" w:rsidRDefault="005304E1" w:rsidP="00F546F7">
            <w:pPr>
              <w:rPr>
                <w:rFonts w:cs="Arial"/>
                <w:b/>
                <w:i/>
              </w:rPr>
            </w:pPr>
            <w:r w:rsidRPr="00763BA5">
              <w:rPr>
                <w:rFonts w:cs="Arial"/>
                <w:i/>
              </w:rPr>
              <w:t xml:space="preserve">If </w:t>
            </w:r>
            <w:r w:rsidR="00743E5A" w:rsidRPr="00763BA5">
              <w:rPr>
                <w:rFonts w:cs="Arial"/>
                <w:i/>
              </w:rPr>
              <w:t>yes,</w:t>
            </w:r>
            <w:r w:rsidRPr="00763BA5">
              <w:rPr>
                <w:rFonts w:cs="Arial"/>
                <w:i/>
              </w:rPr>
              <w:t xml:space="preserve"> then please provide details</w:t>
            </w:r>
            <w:r w:rsidR="00763BA5">
              <w:rPr>
                <w:rFonts w:cs="Arial"/>
                <w:i/>
              </w:rPr>
              <w:t>:</w:t>
            </w:r>
          </w:p>
          <w:p w14:paraId="04EF1767" w14:textId="77777777" w:rsidR="005304E1" w:rsidRPr="00763BA5" w:rsidRDefault="005304E1" w:rsidP="00F546F7">
            <w:pPr>
              <w:rPr>
                <w:rFonts w:cs="Arial"/>
                <w:b/>
              </w:rPr>
            </w:pPr>
          </w:p>
        </w:tc>
      </w:tr>
      <w:tr w:rsidR="00763BA5" w:rsidRPr="00763BA5" w14:paraId="615E027B" w14:textId="77777777" w:rsidTr="00763BA5">
        <w:trPr>
          <w:trHeight w:val="841"/>
        </w:trPr>
        <w:tc>
          <w:tcPr>
            <w:tcW w:w="10349" w:type="dxa"/>
            <w:gridSpan w:val="3"/>
          </w:tcPr>
          <w:p w14:paraId="2F32DFD6" w14:textId="04E9D5E5" w:rsidR="00763BA5" w:rsidRDefault="00763BA5" w:rsidP="00763BA5">
            <w:pPr>
              <w:pStyle w:val="BodyText"/>
              <w:rPr>
                <w:rFonts w:cs="Arial"/>
                <w:sz w:val="22"/>
                <w:szCs w:val="22"/>
                <w:u w:val="single"/>
              </w:rPr>
            </w:pPr>
            <w:r w:rsidRPr="00763BA5">
              <w:rPr>
                <w:rFonts w:cs="Arial"/>
                <w:sz w:val="22"/>
                <w:szCs w:val="22"/>
                <w:u w:val="single"/>
              </w:rPr>
              <w:t>Guidance</w:t>
            </w:r>
          </w:p>
          <w:p w14:paraId="19BF6405" w14:textId="77777777" w:rsidR="007F47C1" w:rsidRPr="00763BA5" w:rsidRDefault="007F47C1" w:rsidP="00763BA5">
            <w:pPr>
              <w:pStyle w:val="BodyText"/>
              <w:rPr>
                <w:rFonts w:cs="Arial"/>
                <w:b/>
                <w:sz w:val="22"/>
                <w:szCs w:val="22"/>
                <w:u w:val="single"/>
              </w:rPr>
            </w:pPr>
          </w:p>
          <w:p w14:paraId="4DC1EE81" w14:textId="77777777" w:rsidR="00763BA5" w:rsidRPr="005E6196" w:rsidRDefault="00763BA5" w:rsidP="00763BA5">
            <w:pPr>
              <w:pStyle w:val="BodyText"/>
              <w:rPr>
                <w:rFonts w:cs="Arial"/>
                <w:b/>
                <w:sz w:val="22"/>
                <w:szCs w:val="22"/>
              </w:rPr>
            </w:pPr>
            <w:r w:rsidRPr="005E6196">
              <w:rPr>
                <w:rFonts w:cs="Arial"/>
                <w:b/>
                <w:sz w:val="22"/>
                <w:szCs w:val="22"/>
              </w:rPr>
              <w:t>Role of the external assessor:</w:t>
            </w:r>
          </w:p>
          <w:p w14:paraId="23E7BBEF" w14:textId="5E6CE5A3" w:rsidR="00763BA5" w:rsidRDefault="00763BA5" w:rsidP="00763BA5">
            <w:pPr>
              <w:pStyle w:val="BodyText"/>
              <w:rPr>
                <w:rFonts w:cs="Arial"/>
                <w:sz w:val="22"/>
                <w:szCs w:val="22"/>
              </w:rPr>
            </w:pPr>
            <w:r w:rsidRPr="005E6196">
              <w:rPr>
                <w:rFonts w:cs="Arial"/>
                <w:sz w:val="22"/>
                <w:szCs w:val="22"/>
              </w:rPr>
              <w:t>External assessors are selected on the basis of subject and/or professional expertise. Their role is to bring to the meeting a vital independent and objective perspective founded in the subject discipline. Their particular contribution is to advise on the comparability of programme standards based on their experience of programmes offered in other institutions. Whilst external assessors have a particularly important role in advising on programme content they are also encouraged to comment on more general educational issues (such as the coherence of the teaching and learning approaches or assessment methods with the programme’s stated aims and outcomes).</w:t>
            </w:r>
          </w:p>
          <w:p w14:paraId="12B2858B" w14:textId="77777777" w:rsidR="007F47C1" w:rsidRPr="005E6196" w:rsidRDefault="007F47C1" w:rsidP="00763BA5">
            <w:pPr>
              <w:pStyle w:val="BodyText"/>
              <w:rPr>
                <w:rFonts w:cs="Arial"/>
                <w:b/>
                <w:sz w:val="22"/>
                <w:szCs w:val="22"/>
              </w:rPr>
            </w:pPr>
          </w:p>
          <w:p w14:paraId="0C2176FA" w14:textId="77777777" w:rsidR="00763BA5" w:rsidRPr="005E6196" w:rsidRDefault="00763BA5" w:rsidP="00763BA5">
            <w:pPr>
              <w:pStyle w:val="BodyText"/>
              <w:rPr>
                <w:rFonts w:cs="Arial"/>
                <w:b/>
                <w:sz w:val="22"/>
                <w:szCs w:val="22"/>
              </w:rPr>
            </w:pPr>
            <w:r w:rsidRPr="005E6196">
              <w:rPr>
                <w:rFonts w:cs="Arial"/>
                <w:b/>
                <w:sz w:val="22"/>
                <w:szCs w:val="22"/>
              </w:rPr>
              <w:t>Criteria for the role of external assessor:</w:t>
            </w:r>
          </w:p>
          <w:p w14:paraId="7ADDFC4E" w14:textId="3CF99DA2" w:rsidR="00763BA5" w:rsidRDefault="00763BA5" w:rsidP="00763BA5">
            <w:pPr>
              <w:pStyle w:val="BodyText"/>
              <w:rPr>
                <w:rFonts w:cs="Arial"/>
                <w:sz w:val="22"/>
                <w:szCs w:val="22"/>
              </w:rPr>
            </w:pPr>
            <w:r w:rsidRPr="005E6196">
              <w:rPr>
                <w:rFonts w:cs="Arial"/>
                <w:sz w:val="22"/>
                <w:szCs w:val="22"/>
              </w:rPr>
              <w:t xml:space="preserve">There is normally only one external assessor to provide the subject expertise on the panel. </w:t>
            </w:r>
            <w:r w:rsidR="00743E5A" w:rsidRPr="005E6196">
              <w:rPr>
                <w:rFonts w:cs="Arial"/>
                <w:sz w:val="22"/>
                <w:szCs w:val="22"/>
              </w:rPr>
              <w:t>However,</w:t>
            </w:r>
            <w:r w:rsidRPr="005E6196">
              <w:rPr>
                <w:rFonts w:cs="Arial"/>
                <w:sz w:val="22"/>
                <w:szCs w:val="22"/>
              </w:rPr>
              <w:t xml:space="preserve"> another external assessor may be nominated if there are a range of programmes being validated or reviewed. In some </w:t>
            </w:r>
            <w:r w:rsidR="00743E5A" w:rsidRPr="005E6196">
              <w:rPr>
                <w:rFonts w:cs="Arial"/>
                <w:sz w:val="22"/>
                <w:szCs w:val="22"/>
              </w:rPr>
              <w:t>cases,</w:t>
            </w:r>
            <w:r w:rsidRPr="005E6196">
              <w:rPr>
                <w:rFonts w:cs="Arial"/>
                <w:sz w:val="22"/>
                <w:szCs w:val="22"/>
              </w:rPr>
              <w:t xml:space="preserve"> the Faculty may wish to have a representative from industry as well as an academic external assessor (this is rarely necessary). The academic external(s) should have experience of a similar programme at another comparable HEI, usually a Senior Lecturer level or above and ideally with programme management experience. The external assessor(s) may not be a current or previous external examiner nor had any involvement in the delivery or the development of the programme(s) being validated/reviewed for the past five years. They must also not currently be serving as a collaborative co-supervisor for any postgraduate research students. Emeritus academics will be considered on a case-by-case basis. External assessors would normally only be used a maximum of </w:t>
            </w:r>
            <w:r w:rsidRPr="005E6196">
              <w:rPr>
                <w:rFonts w:cs="Arial"/>
                <w:sz w:val="22"/>
                <w:szCs w:val="22"/>
              </w:rPr>
              <w:lastRenderedPageBreak/>
              <w:t>three times within a five</w:t>
            </w:r>
            <w:r w:rsidR="007F47C1">
              <w:rPr>
                <w:rFonts w:cs="Arial"/>
                <w:sz w:val="22"/>
                <w:szCs w:val="22"/>
              </w:rPr>
              <w:t>-</w:t>
            </w:r>
            <w:r w:rsidRPr="005E6196">
              <w:rPr>
                <w:rFonts w:cs="Arial"/>
                <w:sz w:val="22"/>
                <w:szCs w:val="22"/>
              </w:rPr>
              <w:t xml:space="preserve">year period. Each nomination will be considered and approved on a </w:t>
            </w:r>
            <w:r w:rsidR="00743E5A" w:rsidRPr="005E6196">
              <w:rPr>
                <w:rFonts w:cs="Arial"/>
                <w:sz w:val="22"/>
                <w:szCs w:val="22"/>
              </w:rPr>
              <w:t>case-by-case</w:t>
            </w:r>
            <w:r w:rsidRPr="005E6196">
              <w:rPr>
                <w:rFonts w:cs="Arial"/>
                <w:sz w:val="22"/>
                <w:szCs w:val="22"/>
              </w:rPr>
              <w:t xml:space="preserve"> basis.</w:t>
            </w:r>
          </w:p>
          <w:p w14:paraId="37125353" w14:textId="77777777" w:rsidR="00B938EE" w:rsidRDefault="00B938EE" w:rsidP="00763BA5">
            <w:pPr>
              <w:pStyle w:val="BodyText"/>
              <w:rPr>
                <w:rFonts w:cs="Arial"/>
                <w:sz w:val="22"/>
                <w:szCs w:val="22"/>
              </w:rPr>
            </w:pPr>
          </w:p>
          <w:p w14:paraId="312531F9" w14:textId="503B7735" w:rsidR="00763BA5" w:rsidRDefault="00763BA5" w:rsidP="00763BA5">
            <w:pPr>
              <w:rPr>
                <w:rStyle w:val="Hyperlink"/>
                <w:rFonts w:cs="Arial"/>
              </w:rPr>
            </w:pPr>
            <w:r w:rsidRPr="005E6196">
              <w:rPr>
                <w:rFonts w:cs="Arial"/>
              </w:rPr>
              <w:t xml:space="preserve">Further guidance can be found within the relevant Codes of practice available on the following webpage: </w:t>
            </w:r>
            <w:hyperlink r:id="rId10" w:history="1">
              <w:r w:rsidR="00F4544F" w:rsidRPr="005F0B3E">
                <w:rPr>
                  <w:rStyle w:val="Hyperlink"/>
                  <w:rFonts w:cs="Arial"/>
                </w:rPr>
                <w:t>https://www.surrey.ac.uk/quality-framework/codes-practice</w:t>
              </w:r>
            </w:hyperlink>
          </w:p>
          <w:p w14:paraId="14590A71" w14:textId="36F250E4" w:rsidR="00215D70" w:rsidRDefault="00215D70" w:rsidP="00763BA5">
            <w:pPr>
              <w:rPr>
                <w:rStyle w:val="Hyperlink"/>
                <w:rFonts w:cs="Arial"/>
              </w:rPr>
            </w:pPr>
          </w:p>
          <w:p w14:paraId="09160B61" w14:textId="6F8DC2BF" w:rsidR="00215D70" w:rsidRPr="006B7EA8" w:rsidRDefault="00215D70" w:rsidP="00763BA5">
            <w:pPr>
              <w:rPr>
                <w:rFonts w:cs="Arial"/>
              </w:rPr>
            </w:pPr>
            <w:r w:rsidRPr="006B7EA8">
              <w:rPr>
                <w:rStyle w:val="Hyperlink"/>
                <w:color w:val="auto"/>
                <w:u w:val="none"/>
              </w:rPr>
              <w:t xml:space="preserve">Programme Team need to </w:t>
            </w:r>
            <w:r w:rsidR="0056403B">
              <w:rPr>
                <w:rStyle w:val="Hyperlink"/>
                <w:color w:val="auto"/>
                <w:u w:val="none"/>
              </w:rPr>
              <w:t xml:space="preserve">approach the External Assessor and confirm they are happy to undertake the role prior to the form being sent to Academic Quality Services. </w:t>
            </w:r>
          </w:p>
          <w:p w14:paraId="6C7AAF5B" w14:textId="77777777" w:rsidR="00F4544F" w:rsidRPr="005E6196" w:rsidRDefault="00F4544F" w:rsidP="00763BA5">
            <w:pPr>
              <w:rPr>
                <w:rFonts w:cs="Arial"/>
                <w:b/>
              </w:rPr>
            </w:pPr>
          </w:p>
          <w:p w14:paraId="4C75E1A3" w14:textId="78494F0F" w:rsidR="00763BA5" w:rsidRPr="005E6196" w:rsidRDefault="00763BA5" w:rsidP="007F47C1">
            <w:pPr>
              <w:pStyle w:val="BodyText"/>
              <w:rPr>
                <w:rFonts w:cs="Arial"/>
                <w:b/>
                <w:sz w:val="22"/>
                <w:szCs w:val="22"/>
              </w:rPr>
            </w:pPr>
            <w:r w:rsidRPr="005E6196">
              <w:rPr>
                <w:rFonts w:cs="Arial"/>
                <w:sz w:val="22"/>
                <w:szCs w:val="22"/>
              </w:rPr>
              <w:t>Please return this form as soon as possible to:</w:t>
            </w:r>
            <w:r w:rsidR="007F47C1">
              <w:rPr>
                <w:rFonts w:cs="Arial"/>
                <w:sz w:val="22"/>
                <w:szCs w:val="22"/>
              </w:rPr>
              <w:t xml:space="preserve"> </w:t>
            </w:r>
            <w:r w:rsidR="004F6CF5">
              <w:rPr>
                <w:rFonts w:cs="Arial"/>
                <w:sz w:val="22"/>
                <w:szCs w:val="22"/>
              </w:rPr>
              <w:t>Academic Quality Services</w:t>
            </w:r>
            <w:r w:rsidRPr="005E6196">
              <w:rPr>
                <w:rFonts w:cs="Arial"/>
                <w:sz w:val="22"/>
                <w:szCs w:val="22"/>
              </w:rPr>
              <w:t xml:space="preserve"> (</w:t>
            </w:r>
            <w:hyperlink r:id="rId11" w:history="1">
              <w:r w:rsidRPr="005E6196">
                <w:rPr>
                  <w:rStyle w:val="Hyperlink"/>
                  <w:rFonts w:cs="Arial"/>
                  <w:color w:val="auto"/>
                  <w:sz w:val="22"/>
                  <w:szCs w:val="22"/>
                </w:rPr>
                <w:t>qualitysupport@surrey.ac.uk</w:t>
              </w:r>
            </w:hyperlink>
            <w:r w:rsidRPr="005E6196">
              <w:rPr>
                <w:rFonts w:cs="Arial"/>
                <w:sz w:val="22"/>
                <w:szCs w:val="22"/>
              </w:rPr>
              <w:t xml:space="preserve">) </w:t>
            </w:r>
          </w:p>
        </w:tc>
      </w:tr>
      <w:tr w:rsidR="00731DE3" w:rsidRPr="00763BA5" w14:paraId="56111EC1" w14:textId="77777777" w:rsidTr="00763BA5">
        <w:trPr>
          <w:trHeight w:val="317"/>
        </w:trPr>
        <w:tc>
          <w:tcPr>
            <w:tcW w:w="10349" w:type="dxa"/>
            <w:gridSpan w:val="3"/>
          </w:tcPr>
          <w:p w14:paraId="79CA043A" w14:textId="4DFD7001" w:rsidR="00731DE3" w:rsidRDefault="002010F9" w:rsidP="00731DE3">
            <w:pPr>
              <w:tabs>
                <w:tab w:val="left" w:pos="-720"/>
              </w:tabs>
              <w:suppressAutoHyphens/>
              <w:spacing w:before="90"/>
              <w:rPr>
                <w:rFonts w:cs="Arial"/>
                <w:b/>
                <w:spacing w:val="-1"/>
              </w:rPr>
            </w:pPr>
            <w:r>
              <w:rPr>
                <w:rFonts w:cs="Arial"/>
                <w:b/>
                <w:spacing w:val="-1"/>
              </w:rPr>
              <w:lastRenderedPageBreak/>
              <w:t xml:space="preserve">Signed by External Assessor </w:t>
            </w:r>
            <w:r w:rsidR="008E638F" w:rsidRPr="008E638F">
              <w:rPr>
                <w:rFonts w:cs="Arial"/>
                <w:bCs/>
                <w:spacing w:val="-1"/>
              </w:rPr>
              <w:t>(Confirming you are happy to undertake the role):</w:t>
            </w:r>
          </w:p>
        </w:tc>
      </w:tr>
      <w:tr w:rsidR="00731DE3" w:rsidRPr="00763BA5" w14:paraId="576E9A7E" w14:textId="77777777" w:rsidTr="00B067C9">
        <w:trPr>
          <w:trHeight w:val="317"/>
        </w:trPr>
        <w:tc>
          <w:tcPr>
            <w:tcW w:w="1164" w:type="dxa"/>
          </w:tcPr>
          <w:p w14:paraId="0EB20363" w14:textId="77777777" w:rsidR="00731DE3" w:rsidRDefault="00731DE3" w:rsidP="00731DE3">
            <w:pPr>
              <w:tabs>
                <w:tab w:val="left" w:pos="-720"/>
              </w:tabs>
              <w:suppressAutoHyphens/>
              <w:spacing w:before="90"/>
              <w:rPr>
                <w:rFonts w:cs="Arial"/>
                <w:b/>
                <w:spacing w:val="-1"/>
              </w:rPr>
            </w:pPr>
            <w:r>
              <w:rPr>
                <w:rFonts w:cs="Arial"/>
                <w:spacing w:val="-1"/>
              </w:rPr>
              <w:t>Signed:</w:t>
            </w:r>
          </w:p>
        </w:tc>
        <w:tc>
          <w:tcPr>
            <w:tcW w:w="9185" w:type="dxa"/>
            <w:gridSpan w:val="2"/>
          </w:tcPr>
          <w:p w14:paraId="2E0A2D0A" w14:textId="61658527" w:rsidR="00731DE3" w:rsidRDefault="00731DE3" w:rsidP="00731DE3">
            <w:pPr>
              <w:tabs>
                <w:tab w:val="left" w:pos="-720"/>
              </w:tabs>
              <w:suppressAutoHyphens/>
              <w:spacing w:before="90"/>
              <w:rPr>
                <w:rFonts w:cs="Arial"/>
                <w:b/>
                <w:spacing w:val="-1"/>
              </w:rPr>
            </w:pPr>
          </w:p>
        </w:tc>
      </w:tr>
      <w:tr w:rsidR="00731DE3" w:rsidRPr="00763BA5" w14:paraId="53193EA5" w14:textId="77777777" w:rsidTr="00B067C9">
        <w:trPr>
          <w:trHeight w:val="317"/>
        </w:trPr>
        <w:tc>
          <w:tcPr>
            <w:tcW w:w="1164" w:type="dxa"/>
          </w:tcPr>
          <w:p w14:paraId="10513F91" w14:textId="77777777" w:rsidR="00731DE3" w:rsidRDefault="00731DE3" w:rsidP="00731DE3">
            <w:pPr>
              <w:tabs>
                <w:tab w:val="left" w:pos="-720"/>
              </w:tabs>
              <w:suppressAutoHyphens/>
              <w:spacing w:before="90"/>
              <w:rPr>
                <w:rFonts w:cs="Arial"/>
                <w:b/>
                <w:spacing w:val="-1"/>
              </w:rPr>
            </w:pPr>
            <w:r w:rsidRPr="00763BA5">
              <w:rPr>
                <w:rFonts w:cs="Arial"/>
                <w:spacing w:val="-2"/>
              </w:rPr>
              <w:t>Name:</w:t>
            </w:r>
          </w:p>
        </w:tc>
        <w:tc>
          <w:tcPr>
            <w:tcW w:w="9185" w:type="dxa"/>
            <w:gridSpan w:val="2"/>
          </w:tcPr>
          <w:p w14:paraId="236E21F3" w14:textId="47C94B0E" w:rsidR="00731DE3" w:rsidRDefault="00731DE3" w:rsidP="00731DE3">
            <w:pPr>
              <w:tabs>
                <w:tab w:val="left" w:pos="-720"/>
              </w:tabs>
              <w:suppressAutoHyphens/>
              <w:spacing w:before="90"/>
              <w:rPr>
                <w:rFonts w:cs="Arial"/>
                <w:b/>
                <w:spacing w:val="-1"/>
              </w:rPr>
            </w:pPr>
          </w:p>
        </w:tc>
      </w:tr>
      <w:tr w:rsidR="00731DE3" w:rsidRPr="00763BA5" w14:paraId="4B646454" w14:textId="77777777" w:rsidTr="00B067C9">
        <w:trPr>
          <w:trHeight w:val="317"/>
        </w:trPr>
        <w:tc>
          <w:tcPr>
            <w:tcW w:w="1164" w:type="dxa"/>
          </w:tcPr>
          <w:p w14:paraId="13AB81AF" w14:textId="77777777" w:rsidR="00731DE3" w:rsidRDefault="00731DE3" w:rsidP="00731DE3">
            <w:pPr>
              <w:tabs>
                <w:tab w:val="left" w:pos="-720"/>
              </w:tabs>
              <w:suppressAutoHyphens/>
              <w:spacing w:before="90"/>
              <w:rPr>
                <w:rFonts w:cs="Arial"/>
                <w:b/>
                <w:spacing w:val="-1"/>
              </w:rPr>
            </w:pPr>
            <w:r w:rsidRPr="00763BA5">
              <w:rPr>
                <w:rFonts w:cs="Arial"/>
                <w:spacing w:val="-2"/>
              </w:rPr>
              <w:t>Date:</w:t>
            </w:r>
          </w:p>
        </w:tc>
        <w:tc>
          <w:tcPr>
            <w:tcW w:w="9185" w:type="dxa"/>
            <w:gridSpan w:val="2"/>
          </w:tcPr>
          <w:p w14:paraId="451B8259" w14:textId="07A658DB" w:rsidR="00731DE3" w:rsidRDefault="00731DE3" w:rsidP="00731DE3">
            <w:pPr>
              <w:tabs>
                <w:tab w:val="left" w:pos="-720"/>
              </w:tabs>
              <w:suppressAutoHyphens/>
              <w:spacing w:before="90"/>
              <w:rPr>
                <w:rFonts w:cs="Arial"/>
                <w:b/>
                <w:spacing w:val="-1"/>
              </w:rPr>
            </w:pPr>
          </w:p>
        </w:tc>
      </w:tr>
      <w:tr w:rsidR="00731DE3" w:rsidRPr="00763BA5" w14:paraId="724F6229" w14:textId="77777777" w:rsidTr="00763BA5">
        <w:trPr>
          <w:trHeight w:val="317"/>
        </w:trPr>
        <w:tc>
          <w:tcPr>
            <w:tcW w:w="10349" w:type="dxa"/>
            <w:gridSpan w:val="3"/>
          </w:tcPr>
          <w:p w14:paraId="6E920179" w14:textId="29C8F587" w:rsidR="00731DE3" w:rsidRPr="00763BA5" w:rsidRDefault="00731DE3" w:rsidP="00731DE3">
            <w:pPr>
              <w:tabs>
                <w:tab w:val="left" w:pos="-720"/>
              </w:tabs>
              <w:suppressAutoHyphens/>
              <w:spacing w:before="90"/>
              <w:rPr>
                <w:rFonts w:cs="Arial"/>
                <w:b/>
                <w:spacing w:val="-1"/>
              </w:rPr>
            </w:pPr>
            <w:r>
              <w:rPr>
                <w:rFonts w:cs="Arial"/>
                <w:b/>
                <w:spacing w:val="-1"/>
              </w:rPr>
              <w:t xml:space="preserve">Approved by </w:t>
            </w:r>
            <w:r w:rsidRPr="005E6196">
              <w:rPr>
                <w:rFonts w:cs="Arial"/>
                <w:spacing w:val="-1"/>
              </w:rPr>
              <w:t xml:space="preserve">(Usually a member of </w:t>
            </w:r>
            <w:r>
              <w:rPr>
                <w:rFonts w:cs="Arial"/>
                <w:spacing w:val="-1"/>
              </w:rPr>
              <w:t>Academic Quality Services</w:t>
            </w:r>
            <w:r w:rsidRPr="005E6196">
              <w:rPr>
                <w:rFonts w:cs="Arial"/>
                <w:spacing w:val="-1"/>
              </w:rPr>
              <w:t>):</w:t>
            </w:r>
          </w:p>
        </w:tc>
      </w:tr>
      <w:tr w:rsidR="00731DE3" w:rsidRPr="00763BA5" w14:paraId="6B8360CC" w14:textId="77777777" w:rsidTr="00B067C9">
        <w:trPr>
          <w:trHeight w:val="234"/>
        </w:trPr>
        <w:tc>
          <w:tcPr>
            <w:tcW w:w="1164" w:type="dxa"/>
          </w:tcPr>
          <w:p w14:paraId="6A75AB9D" w14:textId="77777777" w:rsidR="00731DE3" w:rsidRPr="00763BA5" w:rsidRDefault="00731DE3" w:rsidP="00731DE3">
            <w:pPr>
              <w:tabs>
                <w:tab w:val="left" w:pos="-720"/>
                <w:tab w:val="left" w:pos="5280"/>
              </w:tabs>
              <w:suppressAutoHyphens/>
              <w:spacing w:after="54"/>
              <w:rPr>
                <w:rFonts w:cs="Arial"/>
                <w:spacing w:val="-2"/>
              </w:rPr>
            </w:pPr>
            <w:r>
              <w:rPr>
                <w:rFonts w:cs="Arial"/>
                <w:spacing w:val="-1"/>
              </w:rPr>
              <w:t>Signed:</w:t>
            </w:r>
          </w:p>
        </w:tc>
        <w:tc>
          <w:tcPr>
            <w:tcW w:w="9185" w:type="dxa"/>
            <w:gridSpan w:val="2"/>
          </w:tcPr>
          <w:p w14:paraId="3F459574" w14:textId="77777777" w:rsidR="00731DE3" w:rsidRPr="00763BA5" w:rsidRDefault="00731DE3" w:rsidP="00731DE3">
            <w:pPr>
              <w:tabs>
                <w:tab w:val="left" w:pos="-720"/>
                <w:tab w:val="left" w:pos="5280"/>
              </w:tabs>
              <w:suppressAutoHyphens/>
              <w:spacing w:after="54"/>
              <w:rPr>
                <w:rFonts w:cs="Arial"/>
                <w:spacing w:val="-2"/>
              </w:rPr>
            </w:pPr>
          </w:p>
        </w:tc>
      </w:tr>
      <w:tr w:rsidR="00731DE3" w:rsidRPr="00763BA5" w14:paraId="1F79FEB7" w14:textId="77777777" w:rsidTr="00B067C9">
        <w:trPr>
          <w:trHeight w:val="55"/>
        </w:trPr>
        <w:tc>
          <w:tcPr>
            <w:tcW w:w="1164" w:type="dxa"/>
          </w:tcPr>
          <w:p w14:paraId="2A257443" w14:textId="77777777" w:rsidR="00731DE3" w:rsidRPr="00763BA5" w:rsidRDefault="00731DE3" w:rsidP="00731DE3">
            <w:pPr>
              <w:tabs>
                <w:tab w:val="left" w:pos="-720"/>
              </w:tabs>
              <w:suppressAutoHyphens/>
              <w:spacing w:before="90" w:after="54"/>
              <w:rPr>
                <w:rFonts w:cs="Arial"/>
                <w:spacing w:val="-2"/>
              </w:rPr>
            </w:pPr>
            <w:r w:rsidRPr="00763BA5">
              <w:rPr>
                <w:rFonts w:cs="Arial"/>
                <w:spacing w:val="-2"/>
              </w:rPr>
              <w:t>Name:</w:t>
            </w:r>
          </w:p>
        </w:tc>
        <w:tc>
          <w:tcPr>
            <w:tcW w:w="9185" w:type="dxa"/>
            <w:gridSpan w:val="2"/>
          </w:tcPr>
          <w:p w14:paraId="79E9F572" w14:textId="77777777" w:rsidR="00731DE3" w:rsidRPr="00763BA5" w:rsidRDefault="00731DE3" w:rsidP="00731DE3">
            <w:pPr>
              <w:tabs>
                <w:tab w:val="left" w:pos="-720"/>
              </w:tabs>
              <w:suppressAutoHyphens/>
              <w:spacing w:before="90" w:after="54"/>
              <w:rPr>
                <w:rFonts w:cs="Arial"/>
                <w:spacing w:val="-2"/>
              </w:rPr>
            </w:pPr>
          </w:p>
        </w:tc>
      </w:tr>
      <w:tr w:rsidR="00731DE3" w:rsidRPr="00763BA5" w14:paraId="455D2C01" w14:textId="77777777" w:rsidTr="00B067C9">
        <w:trPr>
          <w:trHeight w:val="331"/>
        </w:trPr>
        <w:tc>
          <w:tcPr>
            <w:tcW w:w="1164" w:type="dxa"/>
          </w:tcPr>
          <w:p w14:paraId="262D8654" w14:textId="77777777" w:rsidR="00731DE3" w:rsidRPr="00763BA5" w:rsidRDefault="00731DE3" w:rsidP="00731DE3">
            <w:pPr>
              <w:tabs>
                <w:tab w:val="left" w:pos="-720"/>
                <w:tab w:val="left" w:pos="5280"/>
              </w:tabs>
              <w:suppressAutoHyphens/>
              <w:spacing w:after="54"/>
              <w:rPr>
                <w:rFonts w:cs="Arial"/>
                <w:spacing w:val="-1"/>
              </w:rPr>
            </w:pPr>
            <w:r w:rsidRPr="00763BA5">
              <w:rPr>
                <w:rFonts w:cs="Arial"/>
                <w:spacing w:val="-2"/>
              </w:rPr>
              <w:t>Date:</w:t>
            </w:r>
          </w:p>
        </w:tc>
        <w:tc>
          <w:tcPr>
            <w:tcW w:w="9185" w:type="dxa"/>
            <w:gridSpan w:val="2"/>
          </w:tcPr>
          <w:p w14:paraId="3B8701CF" w14:textId="77777777" w:rsidR="00731DE3" w:rsidRPr="00763BA5" w:rsidRDefault="00731DE3" w:rsidP="00731DE3">
            <w:pPr>
              <w:tabs>
                <w:tab w:val="left" w:pos="-720"/>
                <w:tab w:val="left" w:pos="5280"/>
              </w:tabs>
              <w:suppressAutoHyphens/>
              <w:spacing w:after="54"/>
              <w:rPr>
                <w:rFonts w:cs="Arial"/>
                <w:spacing w:val="-1"/>
              </w:rPr>
            </w:pPr>
          </w:p>
        </w:tc>
      </w:tr>
    </w:tbl>
    <w:p w14:paraId="226DF8FC" w14:textId="77777777" w:rsidR="005304E1" w:rsidRPr="00763BA5" w:rsidRDefault="005304E1" w:rsidP="005304E1">
      <w:pPr>
        <w:jc w:val="center"/>
        <w:rPr>
          <w:rFonts w:cs="Arial"/>
        </w:rPr>
      </w:pPr>
    </w:p>
    <w:p w14:paraId="6FF58E1F" w14:textId="77777777" w:rsidR="005304E1" w:rsidRPr="00763BA5" w:rsidRDefault="005304E1" w:rsidP="005304E1">
      <w:pPr>
        <w:pStyle w:val="Heading1"/>
        <w:rPr>
          <w:rFonts w:eastAsiaTheme="minorHAnsi"/>
        </w:rPr>
      </w:pPr>
    </w:p>
    <w:p w14:paraId="3A5A2C67" w14:textId="77777777" w:rsidR="007333CC" w:rsidRPr="00763BA5" w:rsidRDefault="007333CC">
      <w:pPr>
        <w:rPr>
          <w:rFonts w:cs="Arial"/>
        </w:rPr>
      </w:pPr>
    </w:p>
    <w:sectPr w:rsidR="007333CC" w:rsidRPr="00763BA5" w:rsidSect="00763BA5">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4E1"/>
    <w:rsid w:val="002010F9"/>
    <w:rsid w:val="00215D70"/>
    <w:rsid w:val="0031544D"/>
    <w:rsid w:val="00335DE8"/>
    <w:rsid w:val="00344417"/>
    <w:rsid w:val="004942C8"/>
    <w:rsid w:val="004F6CF5"/>
    <w:rsid w:val="005304E1"/>
    <w:rsid w:val="0056403B"/>
    <w:rsid w:val="0059143C"/>
    <w:rsid w:val="005E6196"/>
    <w:rsid w:val="00615915"/>
    <w:rsid w:val="006B7EA8"/>
    <w:rsid w:val="006C1EBB"/>
    <w:rsid w:val="006D0C67"/>
    <w:rsid w:val="00731DE3"/>
    <w:rsid w:val="007333CC"/>
    <w:rsid w:val="00743E5A"/>
    <w:rsid w:val="00763BA5"/>
    <w:rsid w:val="007F47C1"/>
    <w:rsid w:val="008E638F"/>
    <w:rsid w:val="00906DC7"/>
    <w:rsid w:val="009140C3"/>
    <w:rsid w:val="00952FD9"/>
    <w:rsid w:val="009C1779"/>
    <w:rsid w:val="00A45AD2"/>
    <w:rsid w:val="00A56E71"/>
    <w:rsid w:val="00A70CD4"/>
    <w:rsid w:val="00B067C9"/>
    <w:rsid w:val="00B938EE"/>
    <w:rsid w:val="00C85B51"/>
    <w:rsid w:val="00CB7D88"/>
    <w:rsid w:val="00CC7A31"/>
    <w:rsid w:val="00F45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37F3"/>
  <w15:docId w15:val="{1699430C-D030-4A2F-925B-F3FE8332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4E1"/>
    <w:pPr>
      <w:spacing w:after="0" w:line="240" w:lineRule="auto"/>
    </w:pPr>
    <w:rPr>
      <w:rFonts w:ascii="Arial" w:hAnsi="Arial"/>
    </w:rPr>
  </w:style>
  <w:style w:type="paragraph" w:styleId="Heading1">
    <w:name w:val="heading 1"/>
    <w:basedOn w:val="Normal"/>
    <w:next w:val="Normal"/>
    <w:link w:val="Heading1Char"/>
    <w:autoRedefine/>
    <w:uiPriority w:val="9"/>
    <w:qFormat/>
    <w:rsid w:val="005304E1"/>
    <w:pPr>
      <w:keepNext/>
      <w:keepLines/>
      <w:spacing w:before="120" w:after="120"/>
      <w:jc w:val="center"/>
      <w:outlineLvl w:val="0"/>
    </w:pPr>
    <w:rPr>
      <w:rFonts w:eastAsiaTheme="majorEastAsia"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4E1"/>
    <w:rPr>
      <w:rFonts w:ascii="Arial" w:eastAsiaTheme="majorEastAsia" w:hAnsi="Arial" w:cs="Arial"/>
      <w:b/>
      <w:bCs/>
      <w:sz w:val="24"/>
      <w:szCs w:val="24"/>
      <w:u w:val="single"/>
    </w:rPr>
  </w:style>
  <w:style w:type="character" w:styleId="Hyperlink">
    <w:name w:val="Hyperlink"/>
    <w:basedOn w:val="DefaultParagraphFont"/>
    <w:uiPriority w:val="99"/>
    <w:rsid w:val="005304E1"/>
    <w:rPr>
      <w:color w:val="0000FF"/>
      <w:u w:val="single"/>
    </w:rPr>
  </w:style>
  <w:style w:type="paragraph" w:styleId="BodyText">
    <w:name w:val="Body Text"/>
    <w:basedOn w:val="Normal"/>
    <w:link w:val="BodyTextChar"/>
    <w:rsid w:val="005304E1"/>
    <w:rPr>
      <w:rFonts w:eastAsia="Times New Roman" w:cs="Times New Roman"/>
      <w:sz w:val="20"/>
      <w:szCs w:val="20"/>
    </w:rPr>
  </w:style>
  <w:style w:type="character" w:customStyle="1" w:styleId="BodyTextChar">
    <w:name w:val="Body Text Char"/>
    <w:basedOn w:val="DefaultParagraphFont"/>
    <w:link w:val="BodyText"/>
    <w:rsid w:val="005304E1"/>
    <w:rPr>
      <w:rFonts w:ascii="Arial" w:eastAsia="Times New Roman" w:hAnsi="Arial" w:cs="Times New Roman"/>
      <w:sz w:val="20"/>
      <w:szCs w:val="20"/>
    </w:rPr>
  </w:style>
  <w:style w:type="paragraph" w:styleId="BodyText2">
    <w:name w:val="Body Text 2"/>
    <w:basedOn w:val="Normal"/>
    <w:link w:val="BodyText2Char"/>
    <w:rsid w:val="005304E1"/>
    <w:rPr>
      <w:rFonts w:eastAsia="Times New Roman" w:cs="Times New Roman"/>
      <w:b/>
      <w:sz w:val="18"/>
      <w:szCs w:val="20"/>
    </w:rPr>
  </w:style>
  <w:style w:type="character" w:customStyle="1" w:styleId="BodyText2Char">
    <w:name w:val="Body Text 2 Char"/>
    <w:basedOn w:val="DefaultParagraphFont"/>
    <w:link w:val="BodyText2"/>
    <w:rsid w:val="005304E1"/>
    <w:rPr>
      <w:rFonts w:ascii="Arial" w:eastAsia="Times New Roman" w:hAnsi="Arial" w:cs="Times New Roman"/>
      <w:b/>
      <w:sz w:val="18"/>
      <w:szCs w:val="20"/>
    </w:rPr>
  </w:style>
  <w:style w:type="paragraph" w:styleId="BalloonText">
    <w:name w:val="Balloon Text"/>
    <w:basedOn w:val="Normal"/>
    <w:link w:val="BalloonTextChar"/>
    <w:uiPriority w:val="99"/>
    <w:semiHidden/>
    <w:unhideWhenUsed/>
    <w:rsid w:val="006C1EBB"/>
    <w:rPr>
      <w:rFonts w:ascii="Tahoma" w:hAnsi="Tahoma" w:cs="Tahoma"/>
      <w:sz w:val="16"/>
      <w:szCs w:val="16"/>
    </w:rPr>
  </w:style>
  <w:style w:type="character" w:customStyle="1" w:styleId="BalloonTextChar">
    <w:name w:val="Balloon Text Char"/>
    <w:basedOn w:val="DefaultParagraphFont"/>
    <w:link w:val="BalloonText"/>
    <w:uiPriority w:val="99"/>
    <w:semiHidden/>
    <w:rsid w:val="006C1EBB"/>
    <w:rPr>
      <w:rFonts w:ascii="Tahoma" w:hAnsi="Tahoma" w:cs="Tahoma"/>
      <w:sz w:val="16"/>
      <w:szCs w:val="16"/>
    </w:rPr>
  </w:style>
  <w:style w:type="table" w:styleId="TableGrid">
    <w:name w:val="Table Grid"/>
    <w:basedOn w:val="TableNormal"/>
    <w:uiPriority w:val="59"/>
    <w:rsid w:val="009140C3"/>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3BA5"/>
    <w:rPr>
      <w:color w:val="808080"/>
    </w:rPr>
  </w:style>
  <w:style w:type="character" w:styleId="FollowedHyperlink">
    <w:name w:val="FollowedHyperlink"/>
    <w:basedOn w:val="DefaultParagraphFont"/>
    <w:uiPriority w:val="99"/>
    <w:semiHidden/>
    <w:unhideWhenUsed/>
    <w:rsid w:val="005E6196"/>
    <w:rPr>
      <w:color w:val="800080" w:themeColor="followedHyperlink"/>
      <w:u w:val="single"/>
    </w:rPr>
  </w:style>
  <w:style w:type="character" w:styleId="UnresolvedMention">
    <w:name w:val="Unresolved Mention"/>
    <w:basedOn w:val="DefaultParagraphFont"/>
    <w:uiPriority w:val="99"/>
    <w:semiHidden/>
    <w:unhideWhenUsed/>
    <w:rsid w:val="00F45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qualitysupport@surrey.ac.uk" TargetMode="External"/><Relationship Id="rId5" Type="http://schemas.openxmlformats.org/officeDocument/2006/relationships/customXml" Target="../customXml/item5.xml"/><Relationship Id="rId10" Type="http://schemas.openxmlformats.org/officeDocument/2006/relationships/hyperlink" Target="https://www.surrey.ac.uk/quality-framework/codes-prac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90FE1F60-F18C-412A-8FC3-C3B077DD0FC5}"/>
      </w:docPartPr>
      <w:docPartBody>
        <w:p w:rsidR="00415603" w:rsidRDefault="00BC11B5">
          <w:r w:rsidRPr="00FE3898">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7D3AA788-20F1-42EE-82E4-4DEE9764363D}"/>
      </w:docPartPr>
      <w:docPartBody>
        <w:p w:rsidR="00415603" w:rsidRDefault="00BC11B5">
          <w:r w:rsidRPr="00FE3898">
            <w:rPr>
              <w:rStyle w:val="PlaceholderText"/>
            </w:rPr>
            <w:t>Click here to enter a date.</w:t>
          </w:r>
        </w:p>
      </w:docPartBody>
    </w:docPart>
    <w:docPart>
      <w:docPartPr>
        <w:name w:val="E383CB9541B647358CFADEAF367CB2A1"/>
        <w:category>
          <w:name w:val="General"/>
          <w:gallery w:val="placeholder"/>
        </w:category>
        <w:types>
          <w:type w:val="bbPlcHdr"/>
        </w:types>
        <w:behaviors>
          <w:behavior w:val="content"/>
        </w:behaviors>
        <w:guid w:val="{5FF8F123-625E-4C75-BE6F-E4A17F1FCF0C}"/>
      </w:docPartPr>
      <w:docPartBody>
        <w:p w:rsidR="00415603" w:rsidRDefault="00BC11B5" w:rsidP="00BC11B5">
          <w:pPr>
            <w:pStyle w:val="E383CB9541B647358CFADEAF367CB2A1"/>
          </w:pPr>
          <w:r w:rsidRPr="00FE389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1B5"/>
    <w:rsid w:val="000E1F44"/>
    <w:rsid w:val="00415603"/>
    <w:rsid w:val="00BC11B5"/>
    <w:rsid w:val="00D55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1B5"/>
    <w:rPr>
      <w:color w:val="808080"/>
    </w:rPr>
  </w:style>
  <w:style w:type="paragraph" w:customStyle="1" w:styleId="E383CB9541B647358CFADEAF367CB2A1">
    <w:name w:val="E383CB9541B647358CFADEAF367CB2A1"/>
    <w:rsid w:val="00BC1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Surrey Document</p:Name>
  <p:Description>This content type is the standard document content type for all content. Users are able to change the content types.</p:Description>
  <p:Statement/>
  <p:PolicyItems>
    <p:PolicyItem featureId="Microsoft.Office.RecordsManagement.PolicyFeatures.PolicyAudit" staticId="0x0101001B07A1DDF6AAA34A82D05EFFC6607E2E|1757814118" UniqueId="d93b1597-f155-444e-b435-7932a2c9d166">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Surrey Document" ma:contentTypeID="0x0101001B07A1DDF6AAA34A82D05EFFC6607E2E003EFF536F24C51E42B543D60676EBC8E0" ma:contentTypeVersion="15" ma:contentTypeDescription="This is a standard document content type for all documents." ma:contentTypeScope="" ma:versionID="e5aacfb3bc48e71fbdb1d410d4e82cfa">
  <xsd:schema xmlns:xsd="http://www.w3.org/2001/XMLSchema" xmlns:xs="http://www.w3.org/2001/XMLSchema" xmlns:p="http://schemas.microsoft.com/office/2006/metadata/properties" xmlns:ns1="http://schemas.microsoft.com/sharepoint/v3" targetNamespace="http://schemas.microsoft.com/office/2006/metadata/properties" ma:root="true" ma:fieldsID="db38d5dc86e9def32807dfd3d2ccdc97" ns1:_="">
    <xsd:import namespace="http://schemas.microsoft.com/sharepoint/v3"/>
    <xsd:element name="properties">
      <xsd:complexType>
        <xsd:sequence>
          <xsd:element name="documentManagement">
            <xsd:complexType>
              <xsd:all>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58692e38-9dd4-4db7-af25-16fcd4767bb7" ContentTypeId="0x0101001B07A1DDF6AAA34A82D05EFFC6607E2E" PreviousValue="false"/>
</file>

<file path=customXml/itemProps1.xml><?xml version="1.0" encoding="utf-8"?>
<ds:datastoreItem xmlns:ds="http://schemas.openxmlformats.org/officeDocument/2006/customXml" ds:itemID="{4D6C6925-2358-4100-B5B5-618B65CC1E9D}">
  <ds:schemaRefs>
    <ds:schemaRef ds:uri="office.server.policy"/>
  </ds:schemaRefs>
</ds:datastoreItem>
</file>

<file path=customXml/itemProps2.xml><?xml version="1.0" encoding="utf-8"?>
<ds:datastoreItem xmlns:ds="http://schemas.openxmlformats.org/officeDocument/2006/customXml" ds:itemID="{05D675D8-CE25-48B1-B6ED-AB00EB1E1A64}">
  <ds:schemaRefs>
    <ds:schemaRef ds:uri="http://schemas.microsoft.com/sharepoint/events"/>
  </ds:schemaRefs>
</ds:datastoreItem>
</file>

<file path=customXml/itemProps3.xml><?xml version="1.0" encoding="utf-8"?>
<ds:datastoreItem xmlns:ds="http://schemas.openxmlformats.org/officeDocument/2006/customXml" ds:itemID="{32509849-B70D-4457-9932-F6FBFEAD53D6}">
  <ds:schemaRefs>
    <ds:schemaRef ds:uri="http://schemas.microsoft.com/sharepoint/v3/contenttype/forms"/>
  </ds:schemaRefs>
</ds:datastoreItem>
</file>

<file path=customXml/itemProps4.xml><?xml version="1.0" encoding="utf-8"?>
<ds:datastoreItem xmlns:ds="http://schemas.openxmlformats.org/officeDocument/2006/customXml" ds:itemID="{D16D834E-2B6C-42AB-89F3-DC198519161A}">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sharepoint/v3"/>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055098BE-AA8C-43DC-AFAA-B72B14A88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3C70AF-9BBC-48E6-B3EA-AA18425EA43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H  Miss (Quality Enhancement)</dc:creator>
  <cp:lastModifiedBy>Going, Henrietta (Academic Registry)</cp:lastModifiedBy>
  <cp:revision>20</cp:revision>
  <dcterms:created xsi:type="dcterms:W3CDTF">2019-07-11T15:51:00Z</dcterms:created>
  <dcterms:modified xsi:type="dcterms:W3CDTF">2023-02-23T16:03:00Z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0x0101001B07A1DDF6AAA34A82D05EFFC6607E2E003EFF536F24C51E42B543D60676EBC8E0</vt:lpwstr>
  </property>
</Properties>
</file>