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18C8" w14:textId="2F68E550" w:rsidR="00751FD4" w:rsidRPr="00072881" w:rsidRDefault="005373F0" w:rsidP="00A63226">
      <w:pPr>
        <w:spacing w:line="240" w:lineRule="auto"/>
        <w:rPr>
          <w:rFonts w:ascii="Arial" w:hAnsi="Arial" w:cs="Arial"/>
          <w:b/>
          <w:sz w:val="44"/>
          <w:szCs w:val="44"/>
        </w:rPr>
      </w:pPr>
      <w:r w:rsidRPr="00072881">
        <w:rPr>
          <w:rFonts w:ascii="Arial" w:hAnsi="Arial" w:cs="Arial"/>
          <w:b/>
          <w:sz w:val="44"/>
          <w:szCs w:val="44"/>
        </w:rPr>
        <w:t>Making decisions about smart care</w:t>
      </w:r>
    </w:p>
    <w:p w14:paraId="3C117053" w14:textId="5121C6F6" w:rsidR="005373F0" w:rsidRPr="009A03D5" w:rsidRDefault="005373F0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5F2EFFB5" w14:textId="3DAFDF2F" w:rsidR="00BC78BA" w:rsidRPr="009A03D5" w:rsidRDefault="00652799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S</w:t>
      </w:r>
      <w:r w:rsidR="001B2B0D" w:rsidRPr="009A03D5">
        <w:rPr>
          <w:rFonts w:ascii="Arial" w:hAnsi="Arial" w:cs="Arial"/>
          <w:bCs/>
          <w:sz w:val="28"/>
          <w:szCs w:val="28"/>
        </w:rPr>
        <w:t>mart care</w:t>
      </w:r>
      <w:r w:rsidR="006F6768" w:rsidRPr="009A03D5">
        <w:rPr>
          <w:rFonts w:ascii="Arial" w:hAnsi="Arial" w:cs="Arial"/>
          <w:bCs/>
          <w:sz w:val="28"/>
          <w:szCs w:val="28"/>
        </w:rPr>
        <w:t xml:space="preserve"> uses </w:t>
      </w:r>
      <w:r w:rsidR="001B2B0D" w:rsidRPr="009A03D5">
        <w:rPr>
          <w:rFonts w:ascii="Arial" w:hAnsi="Arial" w:cs="Arial"/>
          <w:bCs/>
          <w:sz w:val="28"/>
          <w:szCs w:val="28"/>
        </w:rPr>
        <w:t xml:space="preserve">digital technologies </w:t>
      </w:r>
      <w:r w:rsidR="00BC78BA" w:rsidRPr="009A03D5">
        <w:rPr>
          <w:rFonts w:ascii="Arial" w:hAnsi="Arial" w:cs="Arial"/>
          <w:bCs/>
          <w:sz w:val="28"/>
          <w:szCs w:val="28"/>
        </w:rPr>
        <w:t>to help people with conditions like dementia live safely at home</w:t>
      </w:r>
      <w:r w:rsidR="00F77540" w:rsidRPr="009A03D5">
        <w:rPr>
          <w:rFonts w:ascii="Arial" w:hAnsi="Arial" w:cs="Arial"/>
          <w:bCs/>
          <w:sz w:val="28"/>
          <w:szCs w:val="28"/>
        </w:rPr>
        <w:t>.</w:t>
      </w:r>
    </w:p>
    <w:p w14:paraId="418EA5A2" w14:textId="0D344B19" w:rsidR="00F77540" w:rsidRPr="009A03D5" w:rsidRDefault="002939B8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There are lots of different ways that digital technologies can help</w:t>
      </w:r>
      <w:r w:rsidR="00652799" w:rsidRPr="009A03D5">
        <w:rPr>
          <w:rFonts w:ascii="Arial" w:hAnsi="Arial" w:cs="Arial"/>
          <w:bCs/>
          <w:sz w:val="28"/>
          <w:szCs w:val="28"/>
        </w:rPr>
        <w:t>:</w:t>
      </w:r>
    </w:p>
    <w:p w14:paraId="68332E19" w14:textId="16354930" w:rsidR="002939B8" w:rsidRPr="009A03D5" w:rsidRDefault="002939B8" w:rsidP="00A6322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 xml:space="preserve">They can give </w:t>
      </w:r>
      <w:r w:rsidR="000D3964" w:rsidRPr="009A03D5">
        <w:rPr>
          <w:rFonts w:ascii="Arial" w:hAnsi="Arial" w:cs="Arial"/>
          <w:bCs/>
          <w:sz w:val="28"/>
          <w:szCs w:val="28"/>
        </w:rPr>
        <w:t>reminders about appointments or taking medication</w:t>
      </w:r>
    </w:p>
    <w:p w14:paraId="15457D19" w14:textId="4486B9DF" w:rsidR="000D3964" w:rsidRPr="009A03D5" w:rsidRDefault="000D3964" w:rsidP="00A6322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They can help to keep in touch with video calls</w:t>
      </w:r>
    </w:p>
    <w:p w14:paraId="1F0601FB" w14:textId="64ACBDEB" w:rsidR="000D3964" w:rsidRPr="009A03D5" w:rsidRDefault="000D3964" w:rsidP="00A6322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 xml:space="preserve">They can </w:t>
      </w:r>
      <w:r w:rsidR="005D0607" w:rsidRPr="009A03D5">
        <w:rPr>
          <w:rFonts w:ascii="Arial" w:hAnsi="Arial" w:cs="Arial"/>
          <w:bCs/>
          <w:sz w:val="28"/>
          <w:szCs w:val="28"/>
        </w:rPr>
        <w:t>monitor people for falls</w:t>
      </w:r>
      <w:r w:rsidR="00652799" w:rsidRPr="009A03D5">
        <w:rPr>
          <w:rFonts w:ascii="Arial" w:hAnsi="Arial" w:cs="Arial"/>
          <w:bCs/>
          <w:sz w:val="28"/>
          <w:szCs w:val="28"/>
        </w:rPr>
        <w:t xml:space="preserve"> or health scares</w:t>
      </w:r>
    </w:p>
    <w:p w14:paraId="7E8DA8E5" w14:textId="2B36D6A5" w:rsidR="005D0607" w:rsidRPr="009A03D5" w:rsidRDefault="005D0607" w:rsidP="00A6322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They can check that people are going about their daily activities as normal</w:t>
      </w:r>
    </w:p>
    <w:p w14:paraId="71D53049" w14:textId="09DFF70E" w:rsidR="005D0607" w:rsidRPr="009A03D5" w:rsidRDefault="005D0607" w:rsidP="00A6322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They can track people who might wander or get lost</w:t>
      </w:r>
    </w:p>
    <w:p w14:paraId="70159100" w14:textId="418D3216" w:rsidR="005D0607" w:rsidRPr="009A03D5" w:rsidRDefault="00BF489C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 xml:space="preserve">It can be difficult to choose which is right for you. </w:t>
      </w:r>
      <w:r w:rsidR="00FE2CDB" w:rsidRPr="009A03D5">
        <w:rPr>
          <w:rFonts w:ascii="Arial" w:hAnsi="Arial" w:cs="Arial"/>
          <w:bCs/>
          <w:sz w:val="28"/>
          <w:szCs w:val="28"/>
        </w:rPr>
        <w:t xml:space="preserve">Here are </w:t>
      </w:r>
      <w:r w:rsidRPr="009A03D5">
        <w:rPr>
          <w:rFonts w:ascii="Arial" w:hAnsi="Arial" w:cs="Arial"/>
          <w:bCs/>
          <w:sz w:val="28"/>
          <w:szCs w:val="28"/>
        </w:rPr>
        <w:t>some questions you might ask to help you to decide.</w:t>
      </w:r>
    </w:p>
    <w:p w14:paraId="067F6528" w14:textId="77777777" w:rsidR="00BF489C" w:rsidRPr="009A03D5" w:rsidRDefault="00BF489C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2C5CEE11" w14:textId="17915B7B" w:rsidR="00FF5FD5" w:rsidRPr="009A03D5" w:rsidRDefault="00FF5FD5" w:rsidP="00A63226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9A03D5">
        <w:rPr>
          <w:rFonts w:ascii="Arial" w:hAnsi="Arial" w:cs="Arial"/>
          <w:b/>
          <w:sz w:val="28"/>
          <w:szCs w:val="28"/>
          <w:lang w:val="en-US"/>
        </w:rPr>
        <w:t>What can it do?</w:t>
      </w:r>
    </w:p>
    <w:p w14:paraId="3E6F34D5" w14:textId="3071D102" w:rsidR="000F7BE7" w:rsidRPr="009A03D5" w:rsidRDefault="000F7BE7" w:rsidP="00A63226">
      <w:pPr>
        <w:spacing w:line="240" w:lineRule="auto"/>
        <w:rPr>
          <w:rFonts w:ascii="Arial" w:hAnsi="Arial" w:cs="Arial"/>
          <w:bCs/>
          <w:sz w:val="28"/>
          <w:szCs w:val="28"/>
          <w:lang w:val="en-US"/>
        </w:rPr>
      </w:pPr>
      <w:r w:rsidRPr="009A03D5">
        <w:rPr>
          <w:rFonts w:ascii="Arial" w:hAnsi="Arial" w:cs="Arial"/>
          <w:bCs/>
          <w:sz w:val="28"/>
          <w:szCs w:val="28"/>
          <w:lang w:val="en-US"/>
        </w:rPr>
        <w:t>Video cameras can be a good way to see how someone is</w:t>
      </w:r>
      <w:r w:rsidR="002A01DD">
        <w:rPr>
          <w:rFonts w:ascii="Arial" w:hAnsi="Arial" w:cs="Arial"/>
          <w:bCs/>
          <w:sz w:val="28"/>
          <w:szCs w:val="28"/>
          <w:lang w:val="en-US"/>
        </w:rPr>
        <w:t>,</w:t>
      </w:r>
      <w:r w:rsidRPr="009A03D5">
        <w:rPr>
          <w:rFonts w:ascii="Arial" w:hAnsi="Arial" w:cs="Arial"/>
          <w:bCs/>
          <w:sz w:val="28"/>
          <w:szCs w:val="28"/>
          <w:lang w:val="en-US"/>
        </w:rPr>
        <w:t xml:space="preserve"> but</w:t>
      </w:r>
      <w:r w:rsidR="002C3626" w:rsidRPr="009A03D5">
        <w:rPr>
          <w:rFonts w:ascii="Arial" w:hAnsi="Arial" w:cs="Arial"/>
          <w:bCs/>
          <w:sz w:val="28"/>
          <w:szCs w:val="28"/>
          <w:lang w:val="en-US"/>
        </w:rPr>
        <w:t xml:space="preserve"> they</w:t>
      </w:r>
      <w:r w:rsidRPr="009A03D5">
        <w:rPr>
          <w:rFonts w:ascii="Arial" w:hAnsi="Arial" w:cs="Arial"/>
          <w:bCs/>
          <w:sz w:val="28"/>
          <w:szCs w:val="28"/>
          <w:lang w:val="en-US"/>
        </w:rPr>
        <w:t xml:space="preserve"> can feel intrusive</w:t>
      </w:r>
      <w:r w:rsidR="00FE2CDB" w:rsidRPr="009A03D5">
        <w:rPr>
          <w:rFonts w:ascii="Arial" w:hAnsi="Arial" w:cs="Arial"/>
          <w:bCs/>
          <w:sz w:val="28"/>
          <w:szCs w:val="28"/>
          <w:lang w:val="en-US"/>
        </w:rPr>
        <w:t>.</w:t>
      </w:r>
    </w:p>
    <w:p w14:paraId="52298A5B" w14:textId="58967854" w:rsidR="000F7BE7" w:rsidRPr="009A03D5" w:rsidRDefault="000F7BE7" w:rsidP="00A63226">
      <w:pPr>
        <w:spacing w:line="240" w:lineRule="auto"/>
        <w:rPr>
          <w:rFonts w:ascii="Arial" w:hAnsi="Arial" w:cs="Arial"/>
          <w:bCs/>
          <w:sz w:val="28"/>
          <w:szCs w:val="28"/>
          <w:lang w:val="en-US"/>
        </w:rPr>
      </w:pPr>
      <w:r w:rsidRPr="009A03D5">
        <w:rPr>
          <w:rFonts w:ascii="Arial" w:hAnsi="Arial" w:cs="Arial"/>
          <w:bCs/>
          <w:sz w:val="28"/>
          <w:szCs w:val="28"/>
          <w:lang w:val="en-US"/>
        </w:rPr>
        <w:t>Sensors can tell if someone is moving about without needing to see them</w:t>
      </w:r>
      <w:r w:rsidR="00FE2CDB" w:rsidRPr="009A03D5">
        <w:rPr>
          <w:rFonts w:ascii="Arial" w:hAnsi="Arial" w:cs="Arial"/>
          <w:bCs/>
          <w:sz w:val="28"/>
          <w:szCs w:val="28"/>
          <w:lang w:val="en-US"/>
        </w:rPr>
        <w:t>.</w:t>
      </w:r>
    </w:p>
    <w:p w14:paraId="14BE32C1" w14:textId="77777777" w:rsidR="000F7BE7" w:rsidRPr="009A03D5" w:rsidRDefault="000F7BE7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 xml:space="preserve">Smart plugs can tell us whether the kettle has been boiled. </w:t>
      </w:r>
    </w:p>
    <w:p w14:paraId="7EF8E5EB" w14:textId="4C5856EF" w:rsidR="000F7BE7" w:rsidRPr="009A03D5" w:rsidRDefault="000F7BE7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Smart watches can track movement and health measurements such as pulse and blood oxygen levels or how we sleep.</w:t>
      </w:r>
    </w:p>
    <w:p w14:paraId="740BF03A" w14:textId="5078C1C6" w:rsidR="000F7BE7" w:rsidRPr="009A03D5" w:rsidRDefault="00690EA4" w:rsidP="00A63226">
      <w:pPr>
        <w:spacing w:line="240" w:lineRule="auto"/>
        <w:rPr>
          <w:rFonts w:ascii="Arial" w:hAnsi="Arial" w:cs="Arial"/>
          <w:bCs/>
          <w:sz w:val="28"/>
          <w:szCs w:val="28"/>
          <w:lang w:val="en-US"/>
        </w:rPr>
      </w:pPr>
      <w:r w:rsidRPr="009A03D5">
        <w:rPr>
          <w:rFonts w:ascii="Arial" w:hAnsi="Arial" w:cs="Arial"/>
          <w:bCs/>
          <w:sz w:val="28"/>
          <w:szCs w:val="28"/>
        </w:rPr>
        <w:t>It’s important to think about the kind of monitoring that you might feel comfortable with.</w:t>
      </w:r>
    </w:p>
    <w:p w14:paraId="2909917F" w14:textId="77777777" w:rsidR="000F7BE7" w:rsidRPr="009A03D5" w:rsidRDefault="000F7BE7" w:rsidP="00A63226">
      <w:pPr>
        <w:spacing w:line="240" w:lineRule="auto"/>
        <w:rPr>
          <w:rFonts w:ascii="Arial" w:hAnsi="Arial" w:cs="Arial"/>
          <w:bCs/>
          <w:sz w:val="28"/>
          <w:szCs w:val="28"/>
          <w:lang w:val="en-US"/>
        </w:rPr>
      </w:pPr>
    </w:p>
    <w:p w14:paraId="481E5E4B" w14:textId="77777777" w:rsidR="00FF5FD5" w:rsidRPr="009A03D5" w:rsidRDefault="00FF5FD5" w:rsidP="00A632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A03D5">
        <w:rPr>
          <w:rFonts w:ascii="Arial" w:hAnsi="Arial" w:cs="Arial"/>
          <w:b/>
          <w:sz w:val="28"/>
          <w:szCs w:val="28"/>
        </w:rPr>
        <w:t>How do you set up and maintain it?</w:t>
      </w:r>
    </w:p>
    <w:p w14:paraId="712D9146" w14:textId="5D074EC7" w:rsidR="00690EA4" w:rsidRPr="009A03D5" w:rsidRDefault="00690EA4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Many devices are quite simple to install and need little day-to-day attention.</w:t>
      </w:r>
    </w:p>
    <w:p w14:paraId="1E02833B" w14:textId="3F4F8BB9" w:rsidR="00690EA4" w:rsidRPr="009A03D5" w:rsidRDefault="00690EA4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There will often be small tasks like changing batteries or regularly charging a smart watch or tablet</w:t>
      </w:r>
    </w:p>
    <w:p w14:paraId="69B00FB9" w14:textId="1F93031D" w:rsidR="00690EA4" w:rsidRPr="009A03D5" w:rsidRDefault="005C5A5B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You may be able to keep track using an app on a smart phone or a website, and these may need updating occasionally</w:t>
      </w:r>
      <w:r w:rsidR="00FE2CDB" w:rsidRPr="009A03D5">
        <w:rPr>
          <w:rFonts w:ascii="Arial" w:hAnsi="Arial" w:cs="Arial"/>
          <w:bCs/>
          <w:sz w:val="28"/>
          <w:szCs w:val="28"/>
        </w:rPr>
        <w:t>.</w:t>
      </w:r>
    </w:p>
    <w:p w14:paraId="75D1D37B" w14:textId="18CB280F" w:rsidR="005C5A5B" w:rsidRPr="009A03D5" w:rsidRDefault="005C5A5B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Who will do these tasks?</w:t>
      </w:r>
    </w:p>
    <w:p w14:paraId="44CC839E" w14:textId="77777777" w:rsidR="005C5A5B" w:rsidRPr="009A03D5" w:rsidRDefault="005C5A5B" w:rsidP="00A63226">
      <w:pPr>
        <w:spacing w:line="240" w:lineRule="auto"/>
        <w:rPr>
          <w:rFonts w:ascii="Arial" w:hAnsi="Arial" w:cs="Arial"/>
          <w:bCs/>
          <w:sz w:val="28"/>
          <w:szCs w:val="28"/>
          <w:lang w:val="en-US"/>
        </w:rPr>
      </w:pPr>
    </w:p>
    <w:p w14:paraId="0FFA1776" w14:textId="77777777" w:rsidR="003A6BF6" w:rsidRDefault="003A6BF6" w:rsidP="00A63226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22BE361F" w14:textId="7C597C14" w:rsidR="00FF5FD5" w:rsidRPr="009A03D5" w:rsidRDefault="00FF5FD5" w:rsidP="00A63226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9A03D5">
        <w:rPr>
          <w:rFonts w:ascii="Arial" w:hAnsi="Arial" w:cs="Arial"/>
          <w:b/>
          <w:sz w:val="28"/>
          <w:szCs w:val="28"/>
          <w:lang w:val="en-US"/>
        </w:rPr>
        <w:t>Where’s my data?</w:t>
      </w:r>
    </w:p>
    <w:p w14:paraId="762EF709" w14:textId="78FDC7CA" w:rsidR="00FF5FD5" w:rsidRPr="009A03D5" w:rsidRDefault="00FE2CDB" w:rsidP="00A63226">
      <w:pPr>
        <w:spacing w:line="240" w:lineRule="auto"/>
        <w:rPr>
          <w:rFonts w:ascii="Arial" w:hAnsi="Arial" w:cs="Arial"/>
          <w:bCs/>
          <w:sz w:val="28"/>
          <w:szCs w:val="28"/>
          <w:lang w:val="en-US"/>
        </w:rPr>
      </w:pPr>
      <w:r w:rsidRPr="009A03D5">
        <w:rPr>
          <w:rFonts w:ascii="Arial" w:hAnsi="Arial" w:cs="Arial"/>
          <w:bCs/>
          <w:sz w:val="28"/>
          <w:szCs w:val="28"/>
          <w:lang w:val="en-US"/>
        </w:rPr>
        <w:t xml:space="preserve">People often want to make sure that the personal data being collected about them is held safely. </w:t>
      </w:r>
    </w:p>
    <w:p w14:paraId="76504E36" w14:textId="7BE2405A" w:rsidR="000D17E3" w:rsidRPr="009A03D5" w:rsidRDefault="00FE2CDB" w:rsidP="00A63226">
      <w:pPr>
        <w:spacing w:line="240" w:lineRule="auto"/>
        <w:rPr>
          <w:rFonts w:ascii="Arial" w:hAnsi="Arial" w:cs="Arial"/>
          <w:bCs/>
          <w:sz w:val="28"/>
          <w:szCs w:val="28"/>
          <w:lang w:val="en-US"/>
        </w:rPr>
      </w:pPr>
      <w:r w:rsidRPr="009A03D5">
        <w:rPr>
          <w:rFonts w:ascii="Arial" w:hAnsi="Arial" w:cs="Arial"/>
          <w:bCs/>
          <w:sz w:val="28"/>
          <w:szCs w:val="28"/>
          <w:lang w:val="en-US"/>
        </w:rPr>
        <w:t xml:space="preserve">You will need to think about which friends and family, carers and healthcare </w:t>
      </w:r>
      <w:r w:rsidR="000D17E3" w:rsidRPr="009A03D5">
        <w:rPr>
          <w:rFonts w:ascii="Arial" w:hAnsi="Arial" w:cs="Arial"/>
          <w:bCs/>
          <w:sz w:val="28"/>
          <w:szCs w:val="28"/>
          <w:lang w:val="en-US"/>
        </w:rPr>
        <w:t>staff you might want to be able to see your data.</w:t>
      </w:r>
    </w:p>
    <w:p w14:paraId="31CBC24B" w14:textId="02B7172F" w:rsidR="000D17E3" w:rsidRPr="009A03D5" w:rsidRDefault="000D17E3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  <w:lang w:val="en-US"/>
        </w:rPr>
        <w:t xml:space="preserve">You might want to check </w:t>
      </w:r>
      <w:r w:rsidRPr="009A03D5">
        <w:rPr>
          <w:rFonts w:ascii="Arial" w:hAnsi="Arial" w:cs="Arial"/>
          <w:bCs/>
          <w:sz w:val="28"/>
          <w:szCs w:val="28"/>
        </w:rPr>
        <w:t>terms and conditions that you are signing up to, to make sure</w:t>
      </w:r>
      <w:r w:rsidR="00A20D48" w:rsidRPr="009A03D5">
        <w:rPr>
          <w:rFonts w:ascii="Arial" w:hAnsi="Arial" w:cs="Arial"/>
          <w:bCs/>
          <w:sz w:val="28"/>
          <w:szCs w:val="28"/>
        </w:rPr>
        <w:t xml:space="preserve"> you trust your </w:t>
      </w:r>
      <w:r w:rsidRPr="009A03D5">
        <w:rPr>
          <w:rFonts w:ascii="Arial" w:hAnsi="Arial" w:cs="Arial"/>
          <w:bCs/>
          <w:sz w:val="28"/>
          <w:szCs w:val="28"/>
        </w:rPr>
        <w:t xml:space="preserve">data </w:t>
      </w:r>
      <w:r w:rsidR="00A20D48" w:rsidRPr="009A03D5">
        <w:rPr>
          <w:rFonts w:ascii="Arial" w:hAnsi="Arial" w:cs="Arial"/>
          <w:bCs/>
          <w:sz w:val="28"/>
          <w:szCs w:val="28"/>
        </w:rPr>
        <w:t>are</w:t>
      </w:r>
      <w:r w:rsidRPr="009A03D5">
        <w:rPr>
          <w:rFonts w:ascii="Arial" w:hAnsi="Arial" w:cs="Arial"/>
          <w:bCs/>
          <w:sz w:val="28"/>
          <w:szCs w:val="28"/>
        </w:rPr>
        <w:t xml:space="preserve"> held safe.</w:t>
      </w:r>
      <w:r w:rsidR="00A20D48" w:rsidRPr="009A03D5">
        <w:rPr>
          <w:rFonts w:ascii="Arial" w:hAnsi="Arial" w:cs="Arial"/>
          <w:bCs/>
          <w:sz w:val="28"/>
          <w:szCs w:val="28"/>
        </w:rPr>
        <w:t xml:space="preserve"> </w:t>
      </w:r>
    </w:p>
    <w:p w14:paraId="663FACBA" w14:textId="77777777" w:rsidR="000D17E3" w:rsidRPr="009A03D5" w:rsidRDefault="000D17E3" w:rsidP="00A63226">
      <w:pPr>
        <w:spacing w:line="240" w:lineRule="auto"/>
        <w:rPr>
          <w:rFonts w:ascii="Arial" w:hAnsi="Arial" w:cs="Arial"/>
          <w:bCs/>
          <w:sz w:val="28"/>
          <w:szCs w:val="28"/>
          <w:lang w:val="en-US"/>
        </w:rPr>
      </w:pPr>
    </w:p>
    <w:p w14:paraId="1CD9B5D9" w14:textId="6E8AA6EB" w:rsidR="00FF5FD5" w:rsidRPr="009A03D5" w:rsidRDefault="005462C5" w:rsidP="00A632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A03D5">
        <w:rPr>
          <w:rFonts w:ascii="Arial" w:hAnsi="Arial" w:cs="Arial"/>
          <w:b/>
          <w:sz w:val="28"/>
          <w:szCs w:val="28"/>
        </w:rPr>
        <w:t>How does it do that</w:t>
      </w:r>
      <w:r w:rsidR="00FF5FD5" w:rsidRPr="009A03D5">
        <w:rPr>
          <w:rFonts w:ascii="Arial" w:hAnsi="Arial" w:cs="Arial"/>
          <w:b/>
          <w:sz w:val="28"/>
          <w:szCs w:val="28"/>
        </w:rPr>
        <w:t>?</w:t>
      </w:r>
    </w:p>
    <w:p w14:paraId="0BA26555" w14:textId="3F8888BF" w:rsidR="005462C5" w:rsidRPr="009A03D5" w:rsidRDefault="005462C5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  <w:lang w:val="en-US"/>
        </w:rPr>
        <w:t xml:space="preserve">We need to be clear what smart care can do </w:t>
      </w:r>
      <w:r w:rsidR="00A20D48" w:rsidRPr="009A03D5">
        <w:rPr>
          <w:rFonts w:ascii="Arial" w:hAnsi="Arial" w:cs="Arial"/>
          <w:bCs/>
          <w:sz w:val="28"/>
          <w:szCs w:val="28"/>
          <w:lang w:val="en-US"/>
        </w:rPr>
        <w:t xml:space="preserve">and what it cannot do </w:t>
      </w:r>
      <w:r w:rsidRPr="009A03D5">
        <w:rPr>
          <w:rFonts w:ascii="Arial" w:hAnsi="Arial" w:cs="Arial"/>
          <w:bCs/>
          <w:sz w:val="28"/>
          <w:szCs w:val="28"/>
          <w:lang w:val="en-US"/>
        </w:rPr>
        <w:t xml:space="preserve">- </w:t>
      </w:r>
      <w:r w:rsidRPr="009A03D5">
        <w:rPr>
          <w:rFonts w:ascii="Arial" w:hAnsi="Arial" w:cs="Arial"/>
          <w:bCs/>
          <w:sz w:val="28"/>
          <w:szCs w:val="28"/>
        </w:rPr>
        <w:t>it’s a false security if we’re thinking that a system will detect a fall immediately when it can’t.</w:t>
      </w:r>
    </w:p>
    <w:p w14:paraId="3E31D1A8" w14:textId="38B0FBF9" w:rsidR="005462C5" w:rsidRPr="009A03D5" w:rsidRDefault="00932C92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S</w:t>
      </w:r>
      <w:r w:rsidR="006944CF" w:rsidRPr="009A03D5">
        <w:rPr>
          <w:rFonts w:ascii="Arial" w:hAnsi="Arial" w:cs="Arial"/>
          <w:bCs/>
          <w:sz w:val="28"/>
          <w:szCs w:val="28"/>
        </w:rPr>
        <w:t xml:space="preserve">ome systems use artificial intelligence to spot trends and patterns while some need a human to </w:t>
      </w:r>
      <w:r w:rsidR="00537093" w:rsidRPr="009A03D5">
        <w:rPr>
          <w:rFonts w:ascii="Arial" w:hAnsi="Arial" w:cs="Arial"/>
          <w:bCs/>
          <w:sz w:val="28"/>
          <w:szCs w:val="28"/>
        </w:rPr>
        <w:t>keep watch or trigger an alarm.</w:t>
      </w:r>
    </w:p>
    <w:p w14:paraId="2711D7AE" w14:textId="77777777" w:rsidR="00537093" w:rsidRPr="009A03D5" w:rsidRDefault="00537093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How much would you want to know about how it does what it does?</w:t>
      </w:r>
    </w:p>
    <w:p w14:paraId="78BF63A3" w14:textId="77777777" w:rsidR="00537093" w:rsidRPr="009A03D5" w:rsidRDefault="00537093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5EFE25AA" w14:textId="77777777" w:rsidR="00FF5FD5" w:rsidRPr="009A03D5" w:rsidRDefault="00FF5FD5" w:rsidP="00A63226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9A03D5">
        <w:rPr>
          <w:rFonts w:ascii="Arial" w:hAnsi="Arial" w:cs="Arial"/>
          <w:b/>
          <w:sz w:val="28"/>
          <w:szCs w:val="28"/>
          <w:lang w:val="en-US"/>
        </w:rPr>
        <w:t>The humans in the loop</w:t>
      </w:r>
    </w:p>
    <w:p w14:paraId="6ADD42C1" w14:textId="47EF9CB4" w:rsidR="00537093" w:rsidRPr="009A03D5" w:rsidRDefault="00537093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We often do</w:t>
      </w:r>
      <w:r w:rsidR="007502A0">
        <w:rPr>
          <w:rFonts w:ascii="Arial" w:hAnsi="Arial" w:cs="Arial"/>
          <w:bCs/>
          <w:sz w:val="28"/>
          <w:szCs w:val="28"/>
        </w:rPr>
        <w:t xml:space="preserve"> no</w:t>
      </w:r>
      <w:r w:rsidRPr="009A03D5">
        <w:rPr>
          <w:rFonts w:ascii="Arial" w:hAnsi="Arial" w:cs="Arial"/>
          <w:bCs/>
          <w:sz w:val="28"/>
          <w:szCs w:val="28"/>
        </w:rPr>
        <w:t>t want technologies to take decisions by themselves</w:t>
      </w:r>
      <w:r w:rsidR="00A20D48" w:rsidRPr="009A03D5">
        <w:rPr>
          <w:rFonts w:ascii="Arial" w:hAnsi="Arial" w:cs="Arial"/>
          <w:bCs/>
          <w:sz w:val="28"/>
          <w:szCs w:val="28"/>
        </w:rPr>
        <w:t xml:space="preserve"> and instead w</w:t>
      </w:r>
      <w:r w:rsidRPr="009A03D5">
        <w:rPr>
          <w:rFonts w:ascii="Arial" w:hAnsi="Arial" w:cs="Arial"/>
          <w:bCs/>
          <w:sz w:val="28"/>
          <w:szCs w:val="28"/>
        </w:rPr>
        <w:t xml:space="preserve">e want a human to oversee decisions. </w:t>
      </w:r>
    </w:p>
    <w:p w14:paraId="3010F725" w14:textId="2B1EA5D2" w:rsidR="00537093" w:rsidRPr="009A03D5" w:rsidRDefault="00537093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 xml:space="preserve">Smart monitoring is usually set up like this, </w:t>
      </w:r>
      <w:r w:rsidR="004828DF" w:rsidRPr="009A03D5">
        <w:rPr>
          <w:rFonts w:ascii="Arial" w:hAnsi="Arial" w:cs="Arial"/>
          <w:bCs/>
          <w:sz w:val="28"/>
          <w:szCs w:val="28"/>
        </w:rPr>
        <w:t>with either NHS staff or a call centre following up alerts</w:t>
      </w:r>
      <w:r w:rsidRPr="009A03D5">
        <w:rPr>
          <w:rFonts w:ascii="Arial" w:hAnsi="Arial" w:cs="Arial"/>
          <w:bCs/>
          <w:sz w:val="28"/>
          <w:szCs w:val="28"/>
        </w:rPr>
        <w:t xml:space="preserve">. </w:t>
      </w:r>
      <w:r w:rsidR="00B37C75" w:rsidRPr="009A03D5">
        <w:rPr>
          <w:rFonts w:ascii="Arial" w:hAnsi="Arial" w:cs="Arial"/>
          <w:bCs/>
          <w:sz w:val="28"/>
          <w:szCs w:val="28"/>
        </w:rPr>
        <w:t xml:space="preserve">Often a carer or family member will then need to be involved </w:t>
      </w:r>
      <w:r w:rsidR="008042C5" w:rsidRPr="009A03D5">
        <w:rPr>
          <w:rFonts w:ascii="Arial" w:hAnsi="Arial" w:cs="Arial"/>
          <w:bCs/>
          <w:sz w:val="28"/>
          <w:szCs w:val="28"/>
        </w:rPr>
        <w:t>to make sure all is OK.</w:t>
      </w:r>
    </w:p>
    <w:p w14:paraId="5CA3197B" w14:textId="59FCF2AE" w:rsidR="00BD433C" w:rsidRPr="009A03D5" w:rsidRDefault="00537093" w:rsidP="00A63226">
      <w:pPr>
        <w:spacing w:line="240" w:lineRule="auto"/>
        <w:rPr>
          <w:rFonts w:ascii="Arial" w:hAnsi="Arial" w:cs="Arial"/>
          <w:bCs/>
          <w:sz w:val="28"/>
          <w:szCs w:val="28"/>
          <w:lang w:val="en-US"/>
        </w:rPr>
      </w:pPr>
      <w:r w:rsidRPr="009A03D5">
        <w:rPr>
          <w:rFonts w:ascii="Arial" w:hAnsi="Arial" w:cs="Arial"/>
          <w:bCs/>
          <w:sz w:val="28"/>
          <w:szCs w:val="28"/>
        </w:rPr>
        <w:t>Who</w:t>
      </w:r>
      <w:r w:rsidR="00B37C75" w:rsidRPr="009A03D5">
        <w:rPr>
          <w:rFonts w:ascii="Arial" w:hAnsi="Arial" w:cs="Arial"/>
          <w:bCs/>
          <w:sz w:val="28"/>
          <w:szCs w:val="28"/>
        </w:rPr>
        <w:t xml:space="preserve"> will be involved in your smart care</w:t>
      </w:r>
      <w:r w:rsidRPr="009A03D5">
        <w:rPr>
          <w:rFonts w:ascii="Arial" w:hAnsi="Arial" w:cs="Arial"/>
          <w:bCs/>
          <w:sz w:val="28"/>
          <w:szCs w:val="28"/>
        </w:rPr>
        <w:t>, and what do they need to do?</w:t>
      </w:r>
    </w:p>
    <w:p w14:paraId="0E619A89" w14:textId="51722C92" w:rsidR="001B4DFF" w:rsidRPr="009A03D5" w:rsidRDefault="001B4DFF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2424BCB9" w14:textId="35FCCF75" w:rsidR="001B4DFF" w:rsidRPr="009A03D5" w:rsidRDefault="001B4DFF" w:rsidP="00A632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A03D5">
        <w:rPr>
          <w:rFonts w:ascii="Arial" w:hAnsi="Arial" w:cs="Arial"/>
          <w:b/>
          <w:sz w:val="28"/>
          <w:szCs w:val="28"/>
        </w:rPr>
        <w:t>Consent</w:t>
      </w:r>
    </w:p>
    <w:p w14:paraId="323994C4" w14:textId="7D889E33" w:rsidR="008042C5" w:rsidRPr="009A03D5" w:rsidRDefault="008042C5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Our choices about care are very personal to us and our unique situations.</w:t>
      </w:r>
    </w:p>
    <w:p w14:paraId="4AA7C649" w14:textId="75DE7AEE" w:rsidR="00A63226" w:rsidRPr="009A03D5" w:rsidRDefault="00137A2F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 xml:space="preserve">It’s important to think about who needs to agree to a smart care system. What choices do </w:t>
      </w:r>
      <w:r w:rsidR="00A63226" w:rsidRPr="009A03D5">
        <w:rPr>
          <w:rFonts w:ascii="Arial" w:hAnsi="Arial" w:cs="Arial"/>
          <w:bCs/>
          <w:sz w:val="28"/>
          <w:szCs w:val="28"/>
        </w:rPr>
        <w:t>people have</w:t>
      </w:r>
      <w:r w:rsidR="00A20D48" w:rsidRPr="009A03D5">
        <w:rPr>
          <w:rFonts w:ascii="Arial" w:hAnsi="Arial" w:cs="Arial"/>
          <w:bCs/>
          <w:sz w:val="28"/>
          <w:szCs w:val="28"/>
        </w:rPr>
        <w:t>? H</w:t>
      </w:r>
      <w:r w:rsidR="00A63226" w:rsidRPr="009A03D5">
        <w:rPr>
          <w:rFonts w:ascii="Arial" w:hAnsi="Arial" w:cs="Arial"/>
          <w:bCs/>
          <w:sz w:val="28"/>
          <w:szCs w:val="28"/>
        </w:rPr>
        <w:t>ow can they express their views about their care in the future?</w:t>
      </w:r>
    </w:p>
    <w:p w14:paraId="1F3FF559" w14:textId="1C96D588" w:rsidR="00A63226" w:rsidRPr="009A03D5" w:rsidRDefault="00A63226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9A03D5">
        <w:rPr>
          <w:rFonts w:ascii="Arial" w:hAnsi="Arial" w:cs="Arial"/>
          <w:bCs/>
          <w:sz w:val="28"/>
          <w:szCs w:val="28"/>
        </w:rPr>
        <w:t>How can we be sure that smart care is enabling people to live as well as possible?</w:t>
      </w:r>
    </w:p>
    <w:p w14:paraId="32244637" w14:textId="51CC29E0" w:rsidR="00FF161F" w:rsidRDefault="00FF161F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13D75455" w14:textId="77777777" w:rsidR="00B24DDC" w:rsidRPr="00B24DDC" w:rsidRDefault="00B24DDC" w:rsidP="00B24DDC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B24DDC">
        <w:rPr>
          <w:rFonts w:ascii="Arial" w:hAnsi="Arial" w:cs="Arial"/>
          <w:bCs/>
          <w:sz w:val="32"/>
          <w:szCs w:val="32"/>
        </w:rPr>
        <w:lastRenderedPageBreak/>
        <w:t xml:space="preserve">For further information see </w:t>
      </w:r>
      <w:hyperlink r:id="rId8" w:history="1">
        <w:r w:rsidRPr="00B24DDC">
          <w:rPr>
            <w:rStyle w:val="Hyperlink"/>
            <w:rFonts w:ascii="Arial" w:hAnsi="Arial" w:cs="Arial"/>
            <w:bCs/>
            <w:sz w:val="32"/>
            <w:szCs w:val="32"/>
          </w:rPr>
          <w:t>www.surrey.ac.uk/smartcareethics</w:t>
        </w:r>
      </w:hyperlink>
    </w:p>
    <w:p w14:paraId="206F663F" w14:textId="6CB239A1" w:rsidR="00D11560" w:rsidRDefault="00D11560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760CCA01" w14:textId="1C7F5264" w:rsidR="00967B2D" w:rsidRPr="00B24DDC" w:rsidRDefault="00D11560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B24DDC">
        <w:rPr>
          <w:rFonts w:ascii="Arial" w:hAnsi="Arial" w:cs="Arial"/>
          <w:bCs/>
          <w:sz w:val="28"/>
          <w:szCs w:val="28"/>
        </w:rPr>
        <w:t xml:space="preserve">This document is </w:t>
      </w:r>
      <w:r w:rsidR="0085258C" w:rsidRPr="00B24DDC">
        <w:rPr>
          <w:rFonts w:ascii="Arial" w:hAnsi="Arial" w:cs="Arial"/>
          <w:bCs/>
          <w:sz w:val="28"/>
          <w:szCs w:val="28"/>
        </w:rPr>
        <w:t>funded by a public engagement grant from the Royal Society, connected with the research project “</w:t>
      </w:r>
      <w:r w:rsidR="00F95FBB" w:rsidRPr="00B24DDC">
        <w:rPr>
          <w:rFonts w:ascii="Arial" w:hAnsi="Arial" w:cs="Arial"/>
          <w:bCs/>
          <w:sz w:val="28"/>
          <w:szCs w:val="28"/>
        </w:rPr>
        <w:t xml:space="preserve">Emergent everyday ethics in infrastructures for smart care” </w:t>
      </w:r>
      <w:r w:rsidR="00D8036A">
        <w:rPr>
          <w:rFonts w:ascii="Arial" w:hAnsi="Arial" w:cs="Arial"/>
          <w:bCs/>
          <w:sz w:val="28"/>
          <w:szCs w:val="28"/>
        </w:rPr>
        <w:t xml:space="preserve">carried out by Professor Christine Hine (University of Surrey) and Professor Payam </w:t>
      </w:r>
      <w:proofErr w:type="spellStart"/>
      <w:r w:rsidR="00D8036A">
        <w:rPr>
          <w:rFonts w:ascii="Arial" w:hAnsi="Arial" w:cs="Arial"/>
          <w:bCs/>
          <w:sz w:val="28"/>
          <w:szCs w:val="28"/>
        </w:rPr>
        <w:t>Barhaghi</w:t>
      </w:r>
      <w:proofErr w:type="spellEnd"/>
      <w:r w:rsidR="00D8036A">
        <w:rPr>
          <w:rFonts w:ascii="Arial" w:hAnsi="Arial" w:cs="Arial"/>
          <w:bCs/>
          <w:sz w:val="28"/>
          <w:szCs w:val="28"/>
        </w:rPr>
        <w:t xml:space="preserve"> (UK Dementia Research Institute and Imperial College London)</w:t>
      </w:r>
      <w:r w:rsidR="002A01DD">
        <w:rPr>
          <w:rFonts w:ascii="Arial" w:hAnsi="Arial" w:cs="Arial"/>
          <w:bCs/>
          <w:sz w:val="28"/>
          <w:szCs w:val="28"/>
        </w:rPr>
        <w:t xml:space="preserve">. This research is </w:t>
      </w:r>
      <w:r w:rsidR="00ED6E6B" w:rsidRPr="00B24DDC">
        <w:rPr>
          <w:rFonts w:ascii="Arial" w:hAnsi="Arial" w:cs="Arial"/>
          <w:bCs/>
          <w:sz w:val="28"/>
          <w:szCs w:val="28"/>
        </w:rPr>
        <w:t xml:space="preserve">funded by an APEX award (Academies Partnership in Supporting Excellence in Cross-disciplinary research award) scheme, operated in partnership with the British Academy, the Royal Academy of Engineering and the Royal Society (‘the Academies’) and with generous support from the Leverhulme Trust. </w:t>
      </w:r>
    </w:p>
    <w:p w14:paraId="32D24497" w14:textId="1B0263B7" w:rsidR="00967B2D" w:rsidRDefault="00967B2D" w:rsidP="00A63226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45B82FC2" w14:textId="2BE1B752" w:rsidR="00C95896" w:rsidRPr="00C95896" w:rsidRDefault="00C95896" w:rsidP="00A632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95896">
        <w:rPr>
          <w:rFonts w:ascii="Arial" w:hAnsi="Arial" w:cs="Arial"/>
          <w:b/>
          <w:sz w:val="28"/>
          <w:szCs w:val="28"/>
        </w:rPr>
        <w:t>Project partners</w:t>
      </w:r>
    </w:p>
    <w:p w14:paraId="3DED9A3D" w14:textId="0D427ECA" w:rsidR="00764561" w:rsidRDefault="00A641BF" w:rsidP="00A63226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79B8DF70" wp14:editId="20AB1F78">
            <wp:extent cx="1592442" cy="470250"/>
            <wp:effectExtent l="0" t="0" r="8255" b="6350"/>
            <wp:docPr id="1" name="Picture 1" descr="University of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urre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62" cy="47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561">
        <w:rPr>
          <w:rFonts w:ascii="Arial" w:hAnsi="Arial" w:cs="Arial"/>
          <w:bCs/>
          <w:sz w:val="20"/>
          <w:szCs w:val="20"/>
        </w:rPr>
        <w:tab/>
      </w:r>
      <w:r w:rsidR="00764561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37D8586B" wp14:editId="3F7E488A">
            <wp:extent cx="2417528" cy="419211"/>
            <wp:effectExtent l="0" t="0" r="1905" b="0"/>
            <wp:docPr id="2" name="Graphic 2" descr="UK Dementia Research Institu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UK Dementia Research Institu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409" cy="4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1DF" w:rsidRPr="00CB31DF">
        <w:rPr>
          <w:noProof/>
        </w:rPr>
        <w:t xml:space="preserve"> </w:t>
      </w:r>
      <w:r w:rsidR="00CB31DF" w:rsidRPr="00CB31DF">
        <w:rPr>
          <w:noProof/>
        </w:rPr>
        <w:drawing>
          <wp:inline distT="0" distB="0" distL="0" distR="0" wp14:anchorId="0D2E0E70" wp14:editId="5476FE92">
            <wp:extent cx="1796854" cy="504000"/>
            <wp:effectExtent l="0" t="0" r="0" b="0"/>
            <wp:docPr id="7" name="Picture 7" descr="Imperial College Lond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perial College London logo"/>
                    <pic:cNvPicPr/>
                  </pic:nvPicPr>
                  <pic:blipFill rotWithShape="1">
                    <a:blip r:embed="rId12"/>
                    <a:srcRect r="4925" b="18535"/>
                    <a:stretch/>
                  </pic:blipFill>
                  <pic:spPr bwMode="auto">
                    <a:xfrm>
                      <a:off x="0" y="0"/>
                      <a:ext cx="1815843" cy="509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6BAA0" w14:textId="5C3266E6" w:rsidR="00C95896" w:rsidRDefault="00C95896" w:rsidP="00A63226">
      <w:pPr>
        <w:spacing w:line="240" w:lineRule="auto"/>
        <w:rPr>
          <w:noProof/>
        </w:rPr>
      </w:pPr>
    </w:p>
    <w:p w14:paraId="14A274C0" w14:textId="16A5AEC7" w:rsidR="00C95896" w:rsidRPr="00C95896" w:rsidRDefault="00C95896" w:rsidP="00A6322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C95896">
        <w:rPr>
          <w:rFonts w:ascii="Arial" w:hAnsi="Arial" w:cs="Arial"/>
          <w:b/>
          <w:bCs/>
          <w:noProof/>
          <w:sz w:val="28"/>
          <w:szCs w:val="28"/>
        </w:rPr>
        <w:t>Funders</w:t>
      </w:r>
    </w:p>
    <w:p w14:paraId="5A3AD348" w14:textId="75111AD6" w:rsidR="00AE2314" w:rsidRDefault="003B0F21" w:rsidP="00A63226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3B0F21">
        <w:rPr>
          <w:noProof/>
        </w:rPr>
        <w:drawing>
          <wp:inline distT="0" distB="0" distL="0" distR="0" wp14:anchorId="0A00EB58" wp14:editId="0223D792">
            <wp:extent cx="6188710" cy="919480"/>
            <wp:effectExtent l="0" t="0" r="2540" b="0"/>
            <wp:docPr id="4" name="Picture 4" descr="Logos of The British Academy, Royal Academy of Engineering and The Royal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s of The British Academy, Royal Academy of Engineering and The Royal Societ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F7C4E" w14:textId="12E2EB3A" w:rsidR="00C100A7" w:rsidRPr="00ED6E6B" w:rsidRDefault="00186B08" w:rsidP="00B24DDC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186B08">
        <w:rPr>
          <w:noProof/>
        </w:rPr>
        <w:drawing>
          <wp:inline distT="0" distB="0" distL="0" distR="0" wp14:anchorId="2666DE4C" wp14:editId="5CDFF042">
            <wp:extent cx="2571750" cy="695325"/>
            <wp:effectExtent l="0" t="0" r="0" b="9525"/>
            <wp:docPr id="8" name="Picture 8" descr="Leverhulme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everhulme Trust logo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0A7" w:rsidRPr="00ED6E6B" w:rsidSect="00E915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C3E"/>
    <w:multiLevelType w:val="hybridMultilevel"/>
    <w:tmpl w:val="511E4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711F77"/>
    <w:multiLevelType w:val="hybridMultilevel"/>
    <w:tmpl w:val="0CFC67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3C"/>
    <w:rsid w:val="00072881"/>
    <w:rsid w:val="000C564D"/>
    <w:rsid w:val="000D17E3"/>
    <w:rsid w:val="000D3964"/>
    <w:rsid w:val="000F7BE7"/>
    <w:rsid w:val="00137A2F"/>
    <w:rsid w:val="00186B08"/>
    <w:rsid w:val="001B2B0D"/>
    <w:rsid w:val="001B4DFF"/>
    <w:rsid w:val="002939B8"/>
    <w:rsid w:val="002A01DD"/>
    <w:rsid w:val="002C3626"/>
    <w:rsid w:val="003A6BF6"/>
    <w:rsid w:val="003B0F21"/>
    <w:rsid w:val="003B63F3"/>
    <w:rsid w:val="003C2524"/>
    <w:rsid w:val="003E7B1A"/>
    <w:rsid w:val="00451AB0"/>
    <w:rsid w:val="00473CC4"/>
    <w:rsid w:val="004828DF"/>
    <w:rsid w:val="004B5F0E"/>
    <w:rsid w:val="00535369"/>
    <w:rsid w:val="00537093"/>
    <w:rsid w:val="005373F0"/>
    <w:rsid w:val="005462C5"/>
    <w:rsid w:val="00556D96"/>
    <w:rsid w:val="00580452"/>
    <w:rsid w:val="005B034D"/>
    <w:rsid w:val="005C5A5B"/>
    <w:rsid w:val="005D0607"/>
    <w:rsid w:val="00652799"/>
    <w:rsid w:val="00690EA4"/>
    <w:rsid w:val="006944CF"/>
    <w:rsid w:val="006F6768"/>
    <w:rsid w:val="007502A0"/>
    <w:rsid w:val="00751FD4"/>
    <w:rsid w:val="00764561"/>
    <w:rsid w:val="0078469D"/>
    <w:rsid w:val="00803A1C"/>
    <w:rsid w:val="008042C5"/>
    <w:rsid w:val="0081322D"/>
    <w:rsid w:val="00814637"/>
    <w:rsid w:val="00847EF9"/>
    <w:rsid w:val="0085258C"/>
    <w:rsid w:val="00932C92"/>
    <w:rsid w:val="00950198"/>
    <w:rsid w:val="00967B2D"/>
    <w:rsid w:val="009A03D5"/>
    <w:rsid w:val="009B3679"/>
    <w:rsid w:val="009B7B12"/>
    <w:rsid w:val="009E353C"/>
    <w:rsid w:val="00A20D48"/>
    <w:rsid w:val="00A24A63"/>
    <w:rsid w:val="00A55840"/>
    <w:rsid w:val="00A63226"/>
    <w:rsid w:val="00A641BF"/>
    <w:rsid w:val="00A7317B"/>
    <w:rsid w:val="00A8350F"/>
    <w:rsid w:val="00AE2314"/>
    <w:rsid w:val="00B20FDA"/>
    <w:rsid w:val="00B23A51"/>
    <w:rsid w:val="00B24DDC"/>
    <w:rsid w:val="00B37C75"/>
    <w:rsid w:val="00BC6957"/>
    <w:rsid w:val="00BC78BA"/>
    <w:rsid w:val="00BD433C"/>
    <w:rsid w:val="00BF489C"/>
    <w:rsid w:val="00C100A7"/>
    <w:rsid w:val="00C2223D"/>
    <w:rsid w:val="00C95896"/>
    <w:rsid w:val="00CB31DF"/>
    <w:rsid w:val="00CD7CEC"/>
    <w:rsid w:val="00D11560"/>
    <w:rsid w:val="00D447AD"/>
    <w:rsid w:val="00D454BB"/>
    <w:rsid w:val="00D8036A"/>
    <w:rsid w:val="00E558E7"/>
    <w:rsid w:val="00E64F58"/>
    <w:rsid w:val="00E754C1"/>
    <w:rsid w:val="00E9158E"/>
    <w:rsid w:val="00ED6E6B"/>
    <w:rsid w:val="00F32896"/>
    <w:rsid w:val="00F77540"/>
    <w:rsid w:val="00F95FBB"/>
    <w:rsid w:val="00FA2DBE"/>
    <w:rsid w:val="00FE2CDB"/>
    <w:rsid w:val="00FF161F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65FE"/>
  <w15:chartTrackingRefBased/>
  <w15:docId w15:val="{5F37597F-4495-437F-8EB0-54A0647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F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0F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0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1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rey.ac.uk/smartcareethics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5071711CE4A45B42500DFA915E756" ma:contentTypeVersion="13" ma:contentTypeDescription="Create a new document." ma:contentTypeScope="" ma:versionID="d603ec2fb367e2aae2dcc45e4d16a0b9">
  <xsd:schema xmlns:xsd="http://www.w3.org/2001/XMLSchema" xmlns:xs="http://www.w3.org/2001/XMLSchema" xmlns:p="http://schemas.microsoft.com/office/2006/metadata/properties" xmlns:ns3="7ed5784c-4c6f-4d46-97dc-4c26ee444e08" xmlns:ns4="ea1cffe9-b1fc-4d09-be3f-916ceaf407fd" targetNamespace="http://schemas.microsoft.com/office/2006/metadata/properties" ma:root="true" ma:fieldsID="f807bca3e728539d8223699c60cd9296" ns3:_="" ns4:_="">
    <xsd:import namespace="7ed5784c-4c6f-4d46-97dc-4c26ee444e08"/>
    <xsd:import namespace="ea1cffe9-b1fc-4d09-be3f-916ceaf407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5784c-4c6f-4d46-97dc-4c26ee444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cffe9-b1fc-4d09-be3f-916ceaf40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F6678-C417-4397-AA67-77F825665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65781B-45FC-4158-A4D7-5B2CEA696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D9BBB-0E8D-4421-947C-9AADB9B7B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5784c-4c6f-4d46-97dc-4c26ee444e08"/>
    <ds:schemaRef ds:uri="ea1cffe9-b1fc-4d09-be3f-916ceaf40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Unversity of Surrey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Hine, Christine Prof (Sociology)</dc:creator>
  <cp:keywords/>
  <dc:description/>
  <cp:lastModifiedBy>Hine, Christine Prof (Sociology)</cp:lastModifiedBy>
  <cp:revision>62</cp:revision>
  <cp:lastPrinted>2022-09-07T12:07:00Z</cp:lastPrinted>
  <dcterms:created xsi:type="dcterms:W3CDTF">2022-09-07T11:09:00Z</dcterms:created>
  <dcterms:modified xsi:type="dcterms:W3CDTF">2022-09-14T12:30:00Z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0x010100E685071711CE4A45B42500DFA915E756</vt:lpwstr>
  </property>
</Properties>
</file>