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510E" w:rsidR="005B480E" w:rsidP="2F5313A2" w:rsidRDefault="005B480E" w14:paraId="6B06A378" w14:textId="34E424E5">
      <w:pPr>
        <w:spacing w:line="247" w:lineRule="auto"/>
        <w:jc w:val="center"/>
        <w:rPr>
          <w:rFonts w:ascii="Arial" w:hAnsi="Arial" w:cs="Arial"/>
          <w:b w:val="1"/>
          <w:bCs w:val="1"/>
          <w:color w:val="000000" w:themeColor="text1"/>
          <w:sz w:val="20"/>
          <w:szCs w:val="20"/>
          <w:lang w:val="en-GB"/>
        </w:rPr>
      </w:pPr>
      <w:r w:rsidRPr="2F5313A2" w:rsidR="1059E313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2F5313A2" w:rsidR="005B480E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A*STAR Research Attachment Programme Nomination Form</w:t>
      </w:r>
      <w:r>
        <w:br/>
      </w:r>
      <w:r w:rsidRPr="2F5313A2" w:rsidR="000B60E8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Overseas Collaborator Undertaking Form</w:t>
      </w:r>
      <w:r w:rsidRPr="2F5313A2" w:rsidR="00062AAE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 xml:space="preserve"> (Approval</w:t>
      </w:r>
      <w:r w:rsidRPr="2F5313A2" w:rsidR="00080C15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  <w:lang w:val="en-GB"/>
        </w:rPr>
        <w:t>)</w:t>
      </w:r>
    </w:p>
    <w:p w:rsidRPr="00B6510E" w:rsidR="005B480E" w:rsidP="00B6510E" w:rsidRDefault="005B480E" w14:paraId="78BA295A" w14:textId="77777777">
      <w:pPr>
        <w:spacing w:line="247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Pr="00B6510E" w:rsidR="005B480E" w:rsidP="00B6510E" w:rsidRDefault="005B480E" w14:paraId="18D15E27" w14:textId="696517AD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Designed to facilitate collaboration between researchers in overseas universities and A*STAR, the A*STAR Research Attachment Programme (ARAP) supports PhD students from </w:t>
      </w:r>
      <w:r w:rsidR="00D33238">
        <w:rPr>
          <w:rFonts w:ascii="Arial" w:hAnsi="Arial" w:cs="Arial"/>
          <w:color w:val="000000" w:themeColor="text1"/>
          <w:sz w:val="20"/>
          <w:szCs w:val="20"/>
          <w:lang w:val="en-GB"/>
        </w:rPr>
        <w:t>collaborating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universities to undertake at least 1 year and up to a maximum of 2 years of research in an A*STAR research institute (RI). The PhD students, who remain matriculated at their university, will be jointly supervised by staff of both institutions. </w:t>
      </w:r>
    </w:p>
    <w:p w:rsidRPr="00B6510E" w:rsidR="005B480E" w:rsidP="00B6510E" w:rsidRDefault="005B480E" w14:paraId="3315CCC5" w14:textId="77777777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Pr="00B6510E" w:rsidR="005B480E" w:rsidP="00B6510E" w:rsidRDefault="005B480E" w14:paraId="665D69CC" w14:textId="77777777">
      <w:pPr>
        <w:spacing w:line="247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Eligibility Criteria </w:t>
      </w:r>
    </w:p>
    <w:p w:rsidRPr="00B6510E" w:rsidR="005B480E" w:rsidP="00B6510E" w:rsidRDefault="005B480E" w14:paraId="28B094D9" w14:textId="77777777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Students must:  </w:t>
      </w:r>
    </w:p>
    <w:p w:rsidRPr="00B6510E" w:rsidR="005B480E" w:rsidP="00B6510E" w:rsidRDefault="005B480E" w14:paraId="194B053A" w14:textId="1BEC2739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 enrolled in a PhD programme at the collaborating university; </w:t>
      </w:r>
    </w:p>
    <w:p w:rsidR="00BA126A" w:rsidP="00B6510E" w:rsidRDefault="005B480E" w14:paraId="3ECC7A98" w14:textId="21909F92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Possess a </w:t>
      </w:r>
      <w:r w:rsidRPr="00B6510E" w:rsidR="005D7372">
        <w:rPr>
          <w:rFonts w:ascii="Arial" w:hAnsi="Arial" w:cs="Arial"/>
          <w:color w:val="000000" w:themeColor="text1"/>
          <w:sz w:val="20"/>
          <w:szCs w:val="20"/>
          <w:lang w:val="en-GB"/>
        </w:rPr>
        <w:t>bachelor’s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degree with</w:t>
      </w:r>
      <w:r w:rsidR="00BA126A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at least a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Second Class (Upper) Honours or equivalent</w:t>
      </w:r>
      <w:r w:rsidR="005D7372">
        <w:rPr>
          <w:rFonts w:ascii="Arial" w:hAnsi="Arial" w:cs="Arial"/>
          <w:color w:val="000000" w:themeColor="text1"/>
          <w:sz w:val="20"/>
          <w:szCs w:val="20"/>
          <w:lang w:val="en-GB"/>
        </w:rPr>
        <w:t>, preferably from a well-ranked university</w:t>
      </w:r>
      <w:r w:rsidR="00BA126A">
        <w:rPr>
          <w:rFonts w:ascii="Arial" w:hAnsi="Arial" w:cs="Arial"/>
          <w:color w:val="000000" w:themeColor="text1"/>
          <w:sz w:val="20"/>
          <w:szCs w:val="20"/>
          <w:lang w:val="en-GB"/>
        </w:rPr>
        <w:t>;</w:t>
      </w:r>
    </w:p>
    <w:p w:rsidR="00BA126A" w:rsidP="00B6510E" w:rsidRDefault="00BA126A" w14:paraId="41E543CB" w14:textId="77777777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Have strong referee reports from past supervisors; and </w:t>
      </w:r>
    </w:p>
    <w:p w:rsidRPr="00B6510E" w:rsidR="005B480E" w:rsidP="00B6510E" w:rsidRDefault="00BA126A" w14:paraId="6E1444FB" w14:textId="0B91AD9C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Preferably have prior research experience. </w:t>
      </w:r>
      <w:r w:rsidRPr="00B6510E" w:rsidR="005B48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:rsidR="005D7372" w:rsidP="00BA126A" w:rsidRDefault="005D7372" w14:paraId="5DA73C9C" w14:textId="42D876D5">
      <w:pPr>
        <w:spacing w:line="247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lang w:val="en-GB"/>
        </w:rPr>
      </w:pPr>
    </w:p>
    <w:p w:rsidRPr="00BA126A" w:rsidR="00BA126A" w:rsidP="00BA126A" w:rsidRDefault="00BA126A" w14:paraId="2A5AAA3E" w14:textId="444663CE">
      <w:pPr>
        <w:spacing w:line="247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lang w:val="en-GB"/>
        </w:rPr>
      </w:pPr>
      <w:r w:rsidRPr="00BA126A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The above eligibility criteria are not </w:t>
      </w:r>
      <w:r w:rsidRPr="00BA126A" w:rsidR="005D7372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>exhaustive and</w:t>
      </w:r>
      <w:r w:rsidRPr="00BA126A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may be amended from time to time.</w:t>
      </w:r>
      <w:r w:rsidR="007648C6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Nominations of candidates who do not meet the eligibility criteria must be supported with strong reasons.</w:t>
      </w:r>
    </w:p>
    <w:p w:rsidRPr="00B6510E" w:rsidR="00BA126A" w:rsidP="00B6510E" w:rsidRDefault="00BA126A" w14:paraId="2CC7214D" w14:textId="77777777">
      <w:pPr>
        <w:spacing w:line="247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Pr="00B6510E" w:rsidR="005B480E" w:rsidP="00B6510E" w:rsidRDefault="005B480E" w14:paraId="1B582946" w14:textId="77777777">
      <w:pPr>
        <w:spacing w:line="247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Funding Support</w:t>
      </w:r>
    </w:p>
    <w:p w:rsidRPr="00B6510E" w:rsidR="005B480E" w:rsidP="00B6510E" w:rsidRDefault="005B480E" w14:paraId="2034311B" w14:textId="2AC8F435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Monthly stipend of S$</w:t>
      </w:r>
      <w:r w:rsidR="00642276">
        <w:rPr>
          <w:rFonts w:ascii="Arial" w:hAnsi="Arial" w:cs="Arial"/>
          <w:color w:val="000000" w:themeColor="text1"/>
          <w:sz w:val="20"/>
          <w:szCs w:val="20"/>
          <w:lang w:val="en-GB"/>
        </w:rPr>
        <w:t>3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2F7927">
        <w:rPr>
          <w:rFonts w:ascii="Arial" w:hAnsi="Arial" w:cs="Arial"/>
          <w:color w:val="000000" w:themeColor="text1"/>
          <w:sz w:val="20"/>
          <w:szCs w:val="20"/>
          <w:lang w:val="en-GB"/>
        </w:rPr>
        <w:t>6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00</w:t>
      </w:r>
    </w:p>
    <w:p w:rsidRPr="00B6510E" w:rsidR="005D7372" w:rsidP="005D7372" w:rsidRDefault="005D7372" w14:paraId="557C30DB" w14:textId="17634084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Monthly h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ousing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allowance of S$</w:t>
      </w:r>
      <w:r w:rsidR="00642276">
        <w:rPr>
          <w:rFonts w:ascii="Arial" w:hAnsi="Arial" w:cs="Arial"/>
          <w:color w:val="000000" w:themeColor="text1"/>
          <w:sz w:val="20"/>
          <w:szCs w:val="20"/>
          <w:lang w:val="en-GB"/>
        </w:rPr>
        <w:t>3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00</w:t>
      </w:r>
      <w:r w:rsidR="00C15C2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(For awardees </w:t>
      </w:r>
      <w:r w:rsidR="005636D3">
        <w:rPr>
          <w:rFonts w:ascii="Arial" w:hAnsi="Arial" w:cs="Arial"/>
          <w:color w:val="000000" w:themeColor="text1"/>
          <w:sz w:val="20"/>
          <w:szCs w:val="20"/>
          <w:lang w:val="en-GB"/>
        </w:rPr>
        <w:t>staying off-campus only)</w:t>
      </w:r>
    </w:p>
    <w:p w:rsidRPr="00B6510E" w:rsidR="005B480E" w:rsidP="00B6510E" w:rsidRDefault="005B480E" w14:paraId="0D4CA803" w14:textId="77777777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One-time airfare grant of S$1,500</w:t>
      </w:r>
    </w:p>
    <w:p w:rsidR="005B480E" w:rsidP="00B6510E" w:rsidRDefault="005B480E" w14:paraId="50D62E57" w14:textId="1D2C7E20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One-time settling-in allowance of S$1,000</w:t>
      </w:r>
    </w:p>
    <w:p w:rsidRPr="00B6510E" w:rsidR="00BA126A" w:rsidP="00B6510E" w:rsidRDefault="00BA126A" w14:paraId="4EEF56EF" w14:textId="3CD4F30E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One-time IT allowance of S$800 </w:t>
      </w:r>
    </w:p>
    <w:p w:rsidRPr="00B6510E" w:rsidR="005B480E" w:rsidP="00B6510E" w:rsidRDefault="005B480E" w14:paraId="43BCA2BC" w14:textId="77777777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Medical insurance </w:t>
      </w:r>
    </w:p>
    <w:p w:rsidRPr="00B6510E" w:rsidR="005B480E" w:rsidP="00B6510E" w:rsidRDefault="005B480E" w14:paraId="625B7BD2" w14:textId="77777777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Conference allowance</w:t>
      </w:r>
    </w:p>
    <w:p w:rsidRPr="00B6510E" w:rsidR="005B480E" w:rsidP="00B6510E" w:rsidRDefault="005B480E" w14:paraId="6AAA23F8" w14:textId="77777777">
      <w:pPr>
        <w:spacing w:line="247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Pr="00B6510E" w:rsidR="005B480E" w:rsidP="00B6510E" w:rsidRDefault="005B480E" w14:paraId="1C32C487" w14:textId="77777777">
      <w:pPr>
        <w:spacing w:line="247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Programme Requirements  </w:t>
      </w:r>
    </w:p>
    <w:p w:rsidRPr="00B6510E" w:rsidR="005B480E" w:rsidP="00B6510E" w:rsidRDefault="005B480E" w14:paraId="62AA23F1" w14:textId="77777777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ARAP awardees should be physically based in an A*STAR RI throughout their attachment.</w:t>
      </w:r>
    </w:p>
    <w:p w:rsidRPr="00B6510E" w:rsidR="005B480E" w:rsidP="00B6510E" w:rsidRDefault="005B480E" w14:paraId="3431B788" w14:textId="77777777">
      <w:pPr>
        <w:numPr>
          <w:ilvl w:val="0"/>
          <w:numId w:val="23"/>
        </w:numPr>
        <w:spacing w:line="247" w:lineRule="auto"/>
        <w:ind w:left="709" w:hanging="282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ARAP awardees and their supervisors are required to complete a progress report and submit it in the 9th month and 21st month of their attachment.</w:t>
      </w:r>
    </w:p>
    <w:p w:rsidRPr="00B6510E" w:rsidR="005B480E" w:rsidP="00B6510E" w:rsidRDefault="005B480E" w14:paraId="725AB438" w14:textId="77777777">
      <w:pPr>
        <w:spacing w:line="247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p w:rsidRPr="00B6510E" w:rsidR="005B480E" w:rsidP="00B6510E" w:rsidRDefault="005B480E" w14:paraId="4DDD978E" w14:textId="77777777">
      <w:pPr>
        <w:spacing w:line="247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Nomination Process </w:t>
      </w:r>
    </w:p>
    <w:p w:rsidRPr="00B6510E" w:rsidR="005B480E" w:rsidP="00B6510E" w:rsidRDefault="005B480E" w14:paraId="490C0DCF" w14:textId="55E4BDC6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To nominate a student for the joint project, the supervisors from the </w:t>
      </w:r>
      <w:r w:rsidR="00D33238">
        <w:rPr>
          <w:rFonts w:ascii="Arial" w:hAnsi="Arial" w:cs="Arial"/>
          <w:color w:val="000000" w:themeColor="text1"/>
          <w:sz w:val="20"/>
          <w:szCs w:val="20"/>
          <w:lang w:val="en-GB"/>
        </w:rPr>
        <w:t>collaborating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university are to complete this form and </w:t>
      </w:r>
      <w:r w:rsidR="00FF3F2B">
        <w:rPr>
          <w:rFonts w:ascii="Arial" w:hAnsi="Arial" w:cs="Arial"/>
          <w:color w:val="000000" w:themeColor="text1"/>
          <w:sz w:val="20"/>
          <w:szCs w:val="20"/>
          <w:lang w:val="en-GB"/>
        </w:rPr>
        <w:t>provide it for their A*STAR Collaborator for upload as part of the nomination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to the A*STAR </w:t>
      </w:r>
      <w:r w:rsidR="00BA126A">
        <w:rPr>
          <w:rFonts w:ascii="Arial" w:hAnsi="Arial" w:cs="Arial"/>
          <w:color w:val="000000" w:themeColor="text1"/>
          <w:sz w:val="20"/>
          <w:szCs w:val="20"/>
          <w:lang w:val="en-GB"/>
        </w:rPr>
        <w:t>Graduate Academy (A*GA)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.</w:t>
      </w:r>
    </w:p>
    <w:p w:rsidRPr="00B6510E" w:rsidR="005B480E" w:rsidP="00B6510E" w:rsidRDefault="005B480E" w14:paraId="46736314" w14:textId="77777777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:rsidRPr="00B6510E" w:rsidR="005B480E" w:rsidP="00B6510E" w:rsidRDefault="005B480E" w14:paraId="53ACD859" w14:textId="1D106F85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>The completed form should be submitted to</w:t>
      </w:r>
      <w:r w:rsidR="00BA126A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A*GA before the application deadline</w:t>
      </w:r>
      <w:r w:rsidR="00AB763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of 15 </w:t>
      </w:r>
      <w:r w:rsidR="00746864">
        <w:rPr>
          <w:rFonts w:ascii="Arial" w:hAnsi="Arial" w:cs="Arial"/>
          <w:color w:val="000000" w:themeColor="text1"/>
          <w:sz w:val="20"/>
          <w:szCs w:val="20"/>
          <w:lang w:val="en-GB"/>
        </w:rPr>
        <w:t>May</w:t>
      </w:r>
      <w:r w:rsidR="00AB763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or </w:t>
      </w:r>
      <w:r w:rsidR="008A2BA7">
        <w:rPr>
          <w:rFonts w:ascii="Arial" w:hAnsi="Arial" w:cs="Arial"/>
          <w:color w:val="000000" w:themeColor="text1"/>
          <w:sz w:val="20"/>
          <w:szCs w:val="20"/>
          <w:lang w:val="en-GB"/>
        </w:rPr>
        <w:t>30</w:t>
      </w:r>
      <w:r w:rsidR="00AB7637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November</w:t>
      </w: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. </w:t>
      </w:r>
    </w:p>
    <w:p w:rsidR="008A2BA7" w:rsidP="00B6510E" w:rsidRDefault="008A2BA7" w14:paraId="151831C1" w14:textId="77777777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5B480E" w:rsidP="00B6510E" w:rsidRDefault="005B480E" w14:paraId="6A219C54" w14:textId="3CED16DD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</w:pPr>
      <w:r w:rsidRPr="00B6510E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Please note that incomplete form and supporting documents will </w:t>
      </w:r>
      <w:r w:rsidR="00BA126A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>not be considered</w:t>
      </w:r>
      <w:r w:rsidRPr="00B6510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>. </w:t>
      </w:r>
    </w:p>
    <w:p w:rsidR="00E9443F" w:rsidP="00B6510E" w:rsidRDefault="00E9443F" w14:paraId="30A954F2" w14:textId="66C93978">
      <w:pPr>
        <w:spacing w:line="247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</w:pPr>
    </w:p>
    <w:p w:rsidR="00E9443F" w:rsidP="00E9443F" w:rsidRDefault="00E9443F" w14:paraId="3DACFBAE" w14:textId="77777777">
      <w:pPr>
        <w:spacing w:line="244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For more information on ARAP, visit </w:t>
      </w:r>
      <w:hyperlink w:history="1" r:id="rId12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www.a-star.edu.sg/ARAP</w:t>
        </w:r>
      </w:hyperlink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</w:p>
    <w:p w:rsidR="009F6411" w:rsidRDefault="009F6411" w14:paraId="324FABD3" w14:textId="77777777">
      <w:pPr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br w:type="page"/>
      </w:r>
    </w:p>
    <w:p w:rsidRPr="00B6510E" w:rsidR="005B480E" w:rsidP="00B6510E" w:rsidRDefault="005B480E" w14:paraId="103D2D5A" w14:textId="3A7EECD0">
      <w:pPr>
        <w:spacing w:line="247" w:lineRule="auto"/>
        <w:ind w:hanging="180"/>
        <w:jc w:val="both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Part A: Details of PhD Student </w:t>
      </w:r>
    </w:p>
    <w:p w:rsidRPr="00B6510E" w:rsidR="005B480E" w:rsidP="00B6510E" w:rsidRDefault="005B480E" w14:paraId="16017F5C" w14:textId="77777777">
      <w:pPr>
        <w:spacing w:line="247" w:lineRule="auto"/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</w:pPr>
    </w:p>
    <w:tbl>
      <w:tblPr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46"/>
        <w:gridCol w:w="5674"/>
      </w:tblGrid>
      <w:tr w:rsidRPr="00B6510E" w:rsidR="005B480E" w:rsidTr="00486966" w14:paraId="66963EE5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B6510E" w:rsidRDefault="005B480E" w14:paraId="527F9F99" w14:textId="77777777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5674" w:type="dxa"/>
            <w:vAlign w:val="center"/>
          </w:tcPr>
          <w:p w:rsidRPr="00B6510E" w:rsidR="005B480E" w:rsidP="00B6510E" w:rsidRDefault="005B480E" w14:paraId="051A8CBF" w14:textId="77777777">
            <w:pPr>
              <w:spacing w:line="247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6510E" w:rsidR="005B480E" w:rsidTr="00486966" w14:paraId="69AAD94E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B6510E" w:rsidRDefault="005B480E" w14:paraId="2CF7CA48" w14:textId="77777777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5674" w:type="dxa"/>
            <w:vAlign w:val="center"/>
          </w:tcPr>
          <w:p w:rsidRPr="00B6510E" w:rsidR="005B480E" w:rsidP="00B6510E" w:rsidRDefault="005B480E" w14:paraId="391805FF" w14:textId="77777777">
            <w:pPr>
              <w:spacing w:line="247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6510E" w:rsidR="005B480E" w:rsidTr="00486966" w14:paraId="0EBACCE2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EB2722" w:rsidRDefault="00D33238" w14:paraId="5A5F8516" w14:textId="1B42B7F2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PhD </w:t>
            </w:r>
            <w:r w:rsidR="00EB2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U</w:t>
            </w:r>
            <w:r w:rsidRPr="00B6510E" w:rsidR="005B48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niversity</w:t>
            </w:r>
          </w:p>
        </w:tc>
        <w:tc>
          <w:tcPr>
            <w:tcW w:w="5674" w:type="dxa"/>
            <w:vAlign w:val="center"/>
          </w:tcPr>
          <w:p w:rsidRPr="00B6510E" w:rsidR="005B480E" w:rsidP="00B6510E" w:rsidRDefault="005B480E" w14:paraId="1D819195" w14:textId="77777777">
            <w:pPr>
              <w:spacing w:line="247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B6510E" w:rsidR="005B480E" w:rsidP="00B6510E" w:rsidRDefault="005B480E" w14:paraId="13F6CF27" w14:textId="77777777">
      <w:pPr>
        <w:spacing w:line="247" w:lineRule="auto"/>
        <w:ind w:hanging="180"/>
        <w:rPr>
          <w:rFonts w:ascii="Arial" w:hAnsi="Arial" w:cs="Arial"/>
          <w:b/>
          <w:sz w:val="20"/>
          <w:szCs w:val="20"/>
          <w:lang w:val="en-GB"/>
        </w:rPr>
      </w:pPr>
    </w:p>
    <w:p w:rsidRPr="00B6510E" w:rsidR="005B480E" w:rsidP="00B6510E" w:rsidRDefault="005B480E" w14:paraId="11C30F4E" w14:textId="77777777">
      <w:pPr>
        <w:spacing w:line="247" w:lineRule="auto"/>
        <w:ind w:hanging="180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B6510E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 xml:space="preserve">Part B: Details of ARAP Attachment  </w:t>
      </w:r>
    </w:p>
    <w:p w:rsidRPr="00B6510E" w:rsidR="005B480E" w:rsidP="00B6510E" w:rsidRDefault="005B480E" w14:paraId="032EE50D" w14:textId="77777777">
      <w:pPr>
        <w:pStyle w:val="Default"/>
        <w:spacing w:line="247" w:lineRule="auto"/>
        <w:rPr>
          <w:color w:val="000000" w:themeColor="text1"/>
          <w:sz w:val="20"/>
          <w:szCs w:val="20"/>
          <w:lang w:val="en-GB"/>
        </w:rPr>
      </w:pPr>
      <w:r w:rsidRPr="00B6510E">
        <w:rPr>
          <w:color w:val="000000" w:themeColor="text1"/>
          <w:sz w:val="20"/>
          <w:szCs w:val="20"/>
          <w:lang w:val="en-GB"/>
        </w:rPr>
        <w:t xml:space="preserve"> </w:t>
      </w:r>
    </w:p>
    <w:p w:rsidRPr="00B6510E" w:rsidR="005B480E" w:rsidP="00B6510E" w:rsidRDefault="005B480E" w14:paraId="3915E2AA" w14:textId="4AF916A0">
      <w:pPr>
        <w:pStyle w:val="Default"/>
        <w:spacing w:line="247" w:lineRule="auto"/>
        <w:ind w:left="-142"/>
        <w:rPr>
          <w:color w:val="000000" w:themeColor="text1"/>
          <w:sz w:val="20"/>
          <w:szCs w:val="20"/>
          <w:lang w:val="en-GB"/>
        </w:rPr>
      </w:pPr>
      <w:r w:rsidRPr="00B6510E">
        <w:rPr>
          <w:color w:val="000000" w:themeColor="text1"/>
          <w:sz w:val="20"/>
          <w:szCs w:val="20"/>
          <w:lang w:val="en-GB"/>
        </w:rPr>
        <w:t xml:space="preserve">ARAP supports PhD students from </w:t>
      </w:r>
      <w:r w:rsidR="00D33238">
        <w:rPr>
          <w:color w:val="000000" w:themeColor="text1"/>
          <w:sz w:val="20"/>
          <w:szCs w:val="20"/>
          <w:lang w:val="en-GB"/>
        </w:rPr>
        <w:t>collaborating u</w:t>
      </w:r>
      <w:r w:rsidRPr="00B6510E">
        <w:rPr>
          <w:color w:val="000000" w:themeColor="text1"/>
          <w:sz w:val="20"/>
          <w:szCs w:val="20"/>
          <w:lang w:val="en-GB"/>
        </w:rPr>
        <w:t>niversities to undertake at least 1 year and up to a maximum of 2 years of research in an A*STAR RI.</w:t>
      </w:r>
    </w:p>
    <w:p w:rsidRPr="00B6510E" w:rsidR="005B480E" w:rsidP="00B6510E" w:rsidRDefault="005B480E" w14:paraId="17A55D6B" w14:textId="77777777">
      <w:pPr>
        <w:spacing w:line="247" w:lineRule="auto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</w:p>
    <w:tbl>
      <w:tblPr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46"/>
        <w:gridCol w:w="5674"/>
      </w:tblGrid>
      <w:tr w:rsidRPr="00B6510E" w:rsidR="005B480E" w:rsidTr="00486966" w14:paraId="0130383B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EB2722" w:rsidRDefault="005B480E" w14:paraId="3DFD8B31" w14:textId="00B3DE33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Name of </w:t>
            </w:r>
            <w:r w:rsidR="00EB2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U</w:t>
            </w: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niversity </w:t>
            </w:r>
            <w:r w:rsidR="00EB2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upervisor</w:t>
            </w:r>
          </w:p>
        </w:tc>
        <w:tc>
          <w:tcPr>
            <w:tcW w:w="5674" w:type="dxa"/>
            <w:vAlign w:val="center"/>
          </w:tcPr>
          <w:p w:rsidRPr="00B6510E" w:rsidR="005B480E" w:rsidP="00B6510E" w:rsidRDefault="005B480E" w14:paraId="42D1AEEB" w14:textId="77777777">
            <w:pPr>
              <w:spacing w:line="247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6510E" w:rsidR="005B480E" w:rsidTr="00486966" w14:paraId="39A4329B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AB7637" w:rsidRDefault="005B480E" w14:paraId="31E9CE28" w14:textId="75365F35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Name and RI of A*STAR </w:t>
            </w:r>
            <w:r w:rsidR="00AB76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Pr="00B651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upervisor </w:t>
            </w:r>
          </w:p>
        </w:tc>
        <w:tc>
          <w:tcPr>
            <w:tcW w:w="5674" w:type="dxa"/>
            <w:vAlign w:val="center"/>
          </w:tcPr>
          <w:p w:rsidRPr="00B6510E" w:rsidR="005B480E" w:rsidP="00B6510E" w:rsidRDefault="005B480E" w14:paraId="71969A23" w14:textId="77777777">
            <w:pPr>
              <w:spacing w:line="247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B6510E" w:rsidR="005B480E" w:rsidTr="00486966" w14:paraId="53A309D9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B6510E" w:rsidRDefault="008B61CE" w14:paraId="6B36262B" w14:textId="51809A48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Proposed Start Date of A</w:t>
            </w:r>
            <w:r w:rsidRPr="00B6510E" w:rsidR="005B48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ttachment 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  <w:lang w:val="en-GB"/>
            </w:rPr>
            <w:id w:val="-1571426246"/>
            <w:placeholder>
              <w:docPart w:val="534203A7C7EE4541BA48AC5C5D99B430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5674" w:type="dxa"/>
                <w:vAlign w:val="center"/>
              </w:tcPr>
              <w:p w:rsidRPr="00B6510E" w:rsidR="005B480E" w:rsidP="00B6510E" w:rsidRDefault="005B480E" w14:paraId="176332DD" w14:textId="77777777">
                <w:pPr>
                  <w:spacing w:line="247" w:lineRule="auto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  <w:lang w:val="en-GB"/>
                  </w:rPr>
                </w:pPr>
                <w:r w:rsidRPr="00B6510E">
                  <w:rPr>
                    <w:rStyle w:val="PlaceholderText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B6510E" w:rsidR="005B480E" w:rsidTr="00486966" w14:paraId="5ED06487" w14:textId="77777777">
        <w:trPr>
          <w:trHeight w:val="460"/>
        </w:trPr>
        <w:tc>
          <w:tcPr>
            <w:tcW w:w="4046" w:type="dxa"/>
            <w:vAlign w:val="center"/>
          </w:tcPr>
          <w:p w:rsidRPr="00B6510E" w:rsidR="005B480E" w:rsidP="00B6510E" w:rsidRDefault="008B61CE" w14:paraId="30BDA133" w14:textId="0209FBD2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Proposed End Date of A</w:t>
            </w:r>
            <w:r w:rsidRPr="00B6510E" w:rsidR="005B48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ttachment 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  <w:lang w:val="en-GB"/>
            </w:rPr>
            <w:id w:val="1159275288"/>
            <w:placeholder>
              <w:docPart w:val="E7C6D2663871497C91056C9FB298CD2D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5674" w:type="dxa"/>
                <w:vAlign w:val="center"/>
              </w:tcPr>
              <w:p w:rsidRPr="00B6510E" w:rsidR="005B480E" w:rsidP="00B6510E" w:rsidRDefault="005B480E" w14:paraId="75DDF36C" w14:textId="77777777">
                <w:pPr>
                  <w:spacing w:line="247" w:lineRule="auto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  <w:lang w:val="en-GB"/>
                  </w:rPr>
                </w:pPr>
                <w:r w:rsidRPr="00B6510E">
                  <w:rPr>
                    <w:rStyle w:val="PlaceholderText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Pr="00B6510E" w:rsidR="006632AA" w:rsidTr="00486966" w14:paraId="5D65B9B3" w14:textId="77777777">
        <w:trPr>
          <w:trHeight w:val="460"/>
        </w:trPr>
        <w:tc>
          <w:tcPr>
            <w:tcW w:w="4046" w:type="dxa"/>
            <w:vAlign w:val="center"/>
          </w:tcPr>
          <w:p w:rsidR="006632AA" w:rsidP="00B6510E" w:rsidRDefault="006632AA" w14:paraId="16968714" w14:textId="4B5E5BF5">
            <w:pPr>
              <w:spacing w:line="247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Name of Project</w:t>
            </w:r>
          </w:p>
        </w:tc>
        <w:tc>
          <w:tcPr>
            <w:tcW w:w="5674" w:type="dxa"/>
            <w:vAlign w:val="center"/>
          </w:tcPr>
          <w:p w:rsidR="006632AA" w:rsidP="00B6510E" w:rsidRDefault="006632AA" w14:paraId="27C8CCCE" w14:textId="77777777">
            <w:pPr>
              <w:spacing w:line="247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en-GB"/>
              </w:rPr>
            </w:pPr>
          </w:p>
        </w:tc>
      </w:tr>
    </w:tbl>
    <w:p w:rsidRPr="00B6510E" w:rsidR="007F0E1D" w:rsidP="00B6510E" w:rsidRDefault="007F0E1D" w14:paraId="6CE52784" w14:textId="2C58D0A0">
      <w:pPr>
        <w:spacing w:line="247" w:lineRule="auto"/>
        <w:rPr>
          <w:rFonts w:ascii="Arial" w:hAnsi="Arial" w:cs="Arial"/>
          <w:b/>
          <w:sz w:val="20"/>
          <w:szCs w:val="20"/>
          <w:lang w:val="en-GB"/>
        </w:rPr>
      </w:pPr>
    </w:p>
    <w:p w:rsidRPr="00B6510E" w:rsidR="005B480E" w:rsidP="00B6510E" w:rsidRDefault="005B480E" w14:paraId="3F1DD338" w14:textId="05AF85F9">
      <w:pPr>
        <w:spacing w:line="247" w:lineRule="auto"/>
        <w:rPr>
          <w:rFonts w:ascii="Arial" w:hAnsi="Arial" w:cs="Arial"/>
          <w:b/>
          <w:sz w:val="20"/>
          <w:szCs w:val="20"/>
          <w:lang w:val="en-GB"/>
        </w:rPr>
      </w:pPr>
    </w:p>
    <w:p w:rsidR="00EA2B7A" w:rsidP="00B6510E" w:rsidRDefault="00EA2B7A" w14:paraId="7C748798" w14:textId="0E04E129">
      <w:pPr>
        <w:spacing w:line="247" w:lineRule="auto"/>
        <w:rPr>
          <w:rFonts w:ascii="Arial" w:hAnsi="Arial" w:cs="Arial"/>
          <w:b/>
          <w:sz w:val="20"/>
          <w:szCs w:val="20"/>
          <w:lang w:val="en-GB"/>
        </w:rPr>
      </w:pPr>
    </w:p>
    <w:p w:rsidRPr="00B6510E" w:rsidR="00F95AF9" w:rsidP="00B6510E" w:rsidRDefault="007607B5" w14:paraId="1D003EB6" w14:textId="37418206">
      <w:pPr>
        <w:spacing w:line="247" w:lineRule="auto"/>
        <w:rPr>
          <w:rFonts w:ascii="Arial" w:hAnsi="Arial" w:cs="Arial"/>
          <w:b/>
          <w:sz w:val="20"/>
          <w:szCs w:val="20"/>
          <w:lang w:val="en-GB"/>
        </w:rPr>
      </w:pPr>
      <w:r w:rsidRPr="00B6510E">
        <w:rPr>
          <w:rFonts w:ascii="Arial" w:hAnsi="Arial" w:cs="Arial"/>
          <w:b/>
          <w:sz w:val="20"/>
          <w:szCs w:val="20"/>
          <w:lang w:val="en-GB"/>
        </w:rPr>
        <w:br w:type="page"/>
      </w:r>
      <w:r w:rsidR="000B60E8">
        <w:rPr>
          <w:rFonts w:ascii="Arial" w:hAnsi="Arial" w:cs="Arial"/>
          <w:b/>
          <w:sz w:val="20"/>
          <w:szCs w:val="20"/>
          <w:lang w:val="en-GB"/>
        </w:rPr>
        <w:t>Acknowledgement by University Collaborator</w:t>
      </w:r>
    </w:p>
    <w:p w:rsidRPr="00B6510E" w:rsidR="005B480E" w:rsidP="00B6510E" w:rsidRDefault="005B480E" w14:paraId="7EFA6475" w14:textId="7EF5220D">
      <w:pPr>
        <w:spacing w:line="247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28"/>
      </w:tblGrid>
      <w:tr w:rsidRPr="00B6510E" w:rsidR="005B480E" w:rsidTr="00486966" w14:paraId="52663C35" w14:textId="77777777">
        <w:trPr>
          <w:jc w:val="center"/>
        </w:trPr>
        <w:tc>
          <w:tcPr>
            <w:tcW w:w="9728" w:type="dxa"/>
          </w:tcPr>
          <w:p w:rsidRPr="00B6510E" w:rsidR="005B480E" w:rsidP="00B6510E" w:rsidRDefault="005B480E" w14:paraId="7EEC72C2" w14:textId="390341A3">
            <w:pPr>
              <w:pStyle w:val="BodyText"/>
              <w:tabs>
                <w:tab w:val="left" w:pos="0"/>
              </w:tabs>
              <w:spacing w:line="247" w:lineRule="auto"/>
              <w:ind w:left="0" w:right="99" w:firstLine="0"/>
              <w:jc w:val="both"/>
              <w:rPr>
                <w:rFonts w:cs="Arial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B6510E">
              <w:rPr>
                <w:rFonts w:cs="Arial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University Supervisor </w:t>
            </w:r>
          </w:p>
          <w:p w:rsidRPr="00B6510E" w:rsidR="005B480E" w:rsidP="00B6510E" w:rsidRDefault="005B480E" w14:paraId="4FFB793B" w14:textId="77777777">
            <w:pPr>
              <w:pStyle w:val="BodyText"/>
              <w:tabs>
                <w:tab w:val="left" w:pos="0"/>
              </w:tabs>
              <w:spacing w:line="247" w:lineRule="auto"/>
              <w:ind w:left="0" w:right="99" w:firstLine="0"/>
              <w:jc w:val="both"/>
              <w:rPr>
                <w:rFonts w:cs="Arial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  <w:p w:rsidRPr="00B6510E" w:rsidR="005B480E" w:rsidP="00B6510E" w:rsidRDefault="005B480E" w14:paraId="7D66B6E7" w14:textId="3EB2DAE9">
            <w:pPr>
              <w:pStyle w:val="BodyText"/>
              <w:tabs>
                <w:tab w:val="left" w:pos="709"/>
              </w:tabs>
              <w:spacing w:line="247" w:lineRule="auto"/>
              <w:ind w:left="22" w:right="99" w:firstLine="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B6510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I confirm that all information </w:t>
            </w:r>
            <w:r w:rsidR="004418D2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as part of the nomination </w:t>
            </w:r>
            <w:r w:rsidRPr="00B6510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is correct and complete.</w:t>
            </w:r>
          </w:p>
          <w:p w:rsidRPr="00B6510E" w:rsidR="005B480E" w:rsidP="0077342F" w:rsidRDefault="005B480E" w14:paraId="2AF4B7FC" w14:textId="77777777">
            <w:pPr>
              <w:pStyle w:val="BodyText"/>
              <w:tabs>
                <w:tab w:val="left" w:pos="709"/>
              </w:tabs>
              <w:spacing w:line="247" w:lineRule="auto"/>
              <w:ind w:right="99" w:hanging="401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:rsidRPr="00B6510E" w:rsidR="005B480E" w:rsidP="00B6510E" w:rsidRDefault="005B480E" w14:paraId="0942FBC4" w14:textId="77777777">
            <w:pPr>
              <w:pStyle w:val="BodyText"/>
              <w:tabs>
                <w:tab w:val="left" w:pos="709"/>
              </w:tabs>
              <w:spacing w:line="247" w:lineRule="auto"/>
              <w:ind w:right="99" w:hanging="401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tbl>
            <w:tblPr>
              <w:tblW w:w="8504" w:type="dxa"/>
              <w:tblLook w:val="01E0" w:firstRow="1" w:lastRow="1" w:firstColumn="1" w:lastColumn="1" w:noHBand="0" w:noVBand="0"/>
            </w:tblPr>
            <w:tblGrid>
              <w:gridCol w:w="4535"/>
              <w:gridCol w:w="3969"/>
            </w:tblGrid>
            <w:tr w:rsidRPr="00B6510E" w:rsidR="005B480E" w:rsidTr="00486966" w14:paraId="41436014" w14:textId="77777777">
              <w:trPr>
                <w:trHeight w:val="454"/>
              </w:trPr>
              <w:tc>
                <w:tcPr>
                  <w:tcW w:w="4535" w:type="dxa"/>
                  <w:vAlign w:val="center"/>
                </w:tcPr>
                <w:p w:rsidRPr="00B6510E" w:rsidR="005B480E" w:rsidP="00B6510E" w:rsidRDefault="005B480E" w14:paraId="69C15109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B651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Signature:</w:t>
                  </w:r>
                </w:p>
              </w:tc>
              <w:tc>
                <w:tcPr>
                  <w:tcW w:w="3969" w:type="dxa"/>
                  <w:tcBorders>
                    <w:bottom w:val="single" w:color="auto" w:sz="4" w:space="0"/>
                  </w:tcBorders>
                  <w:vAlign w:val="bottom"/>
                </w:tcPr>
                <w:p w:rsidRPr="00B6510E" w:rsidR="005B480E" w:rsidP="00B6510E" w:rsidRDefault="005B480E" w14:paraId="384EC75F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Pr="00B6510E" w:rsidR="005B480E" w:rsidTr="00486966" w14:paraId="7DA91EE8" w14:textId="77777777">
              <w:trPr>
                <w:trHeight w:val="454"/>
              </w:trPr>
              <w:tc>
                <w:tcPr>
                  <w:tcW w:w="4535" w:type="dxa"/>
                  <w:vAlign w:val="center"/>
                </w:tcPr>
                <w:p w:rsidRPr="00B6510E" w:rsidR="005B480E" w:rsidP="00B6510E" w:rsidRDefault="005B480E" w14:paraId="50C9AD91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B651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Name: </w:t>
                  </w:r>
                </w:p>
              </w:tc>
              <w:tc>
                <w:tcPr>
                  <w:tcW w:w="396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Pr="00B6510E" w:rsidR="005B480E" w:rsidP="00B6510E" w:rsidRDefault="005B480E" w14:paraId="64146665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Pr="00B6510E" w:rsidR="005B480E" w:rsidTr="00486966" w14:paraId="69E7A726" w14:textId="77777777">
              <w:trPr>
                <w:trHeight w:val="454"/>
              </w:trPr>
              <w:tc>
                <w:tcPr>
                  <w:tcW w:w="4535" w:type="dxa"/>
                  <w:vAlign w:val="center"/>
                </w:tcPr>
                <w:p w:rsidRPr="00B6510E" w:rsidR="005B480E" w:rsidP="00B6510E" w:rsidRDefault="005B480E" w14:paraId="5C13B1E6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B651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Date:</w:t>
                  </w:r>
                </w:p>
              </w:tc>
              <w:tc>
                <w:tcPr>
                  <w:tcW w:w="396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 w:rsidRPr="00B6510E" w:rsidR="005B480E" w:rsidP="00B6510E" w:rsidRDefault="005B480E" w14:paraId="7A9CBC10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Pr="00B6510E" w:rsidR="005B480E" w:rsidP="00B6510E" w:rsidRDefault="005B480E" w14:paraId="77044806" w14:textId="77777777">
            <w:pPr>
              <w:pStyle w:val="BodyText"/>
              <w:tabs>
                <w:tab w:val="left" w:pos="709"/>
              </w:tabs>
              <w:spacing w:line="247" w:lineRule="auto"/>
              <w:ind w:left="0" w:right="99" w:firstLine="0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B6510E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Pr="00B6510E" w:rsidR="005B480E" w:rsidP="00B6510E" w:rsidRDefault="005B480E" w14:paraId="7A4C0B9B" w14:textId="77777777">
            <w:pPr>
              <w:pStyle w:val="BodyText"/>
              <w:tabs>
                <w:tab w:val="left" w:pos="709"/>
              </w:tabs>
              <w:spacing w:line="247" w:lineRule="auto"/>
              <w:ind w:left="0" w:right="99" w:firstLine="0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Pr="00B6510E" w:rsidR="005B480E" w:rsidP="00B6510E" w:rsidRDefault="005B480E" w14:paraId="1D28571E" w14:textId="75CA8799">
      <w:pPr>
        <w:spacing w:line="247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4"/>
      </w:tblGrid>
      <w:tr w:rsidRPr="00B6510E" w:rsidR="000B60E8" w:rsidTr="00AB5E4C" w14:paraId="6DAEDEE6" w14:textId="77777777">
        <w:trPr>
          <w:cantSplit/>
          <w:trHeight w:val="304"/>
          <w:jc w:val="center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468"/>
              <w:gridCol w:w="260"/>
            </w:tblGrid>
            <w:tr w:rsidRPr="00A97227" w:rsidR="000B60E8" w:rsidTr="00AB5E4C" w14:paraId="734C7971" w14:textId="77777777">
              <w:trPr>
                <w:gridAfter w:val="1"/>
                <w:wAfter w:w="260" w:type="dxa"/>
                <w:cantSplit/>
                <w:trHeight w:val="304"/>
                <w:jc w:val="center"/>
              </w:trPr>
              <w:tc>
                <w:tcPr>
                  <w:tcW w:w="9468" w:type="dxa"/>
                  <w:tcBorders>
                    <w:top w:val="nil"/>
                    <w:left w:val="nil"/>
                    <w:right w:val="nil"/>
                  </w:tcBorders>
                </w:tcPr>
                <w:p w:rsidRPr="00A97227" w:rsidR="000B60E8" w:rsidP="000B60E8" w:rsidRDefault="000B60E8" w14:paraId="438B3A01" w14:textId="330FBBF7">
                  <w:pPr>
                    <w:spacing w:line="247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A97227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br w:type="page"/>
                  </w:r>
                  <w:r w:rsidRPr="00A9722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Approval by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Collaborating</w:t>
                  </w:r>
                  <w:r w:rsidRPr="00A9722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 xml:space="preserve"> University</w:t>
                  </w:r>
                </w:p>
                <w:p w:rsidRPr="00A97227" w:rsidR="000B60E8" w:rsidP="00AB5E4C" w:rsidRDefault="000B60E8" w14:paraId="4F3D0743" w14:textId="77777777">
                  <w:pPr>
                    <w:spacing w:line="247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Pr="00A97227" w:rsidR="000B60E8" w:rsidTr="00AB5E4C" w14:paraId="24A1C061" w14:textId="77777777">
              <w:trPr>
                <w:cantSplit/>
                <w:trHeight w:val="3402"/>
                <w:jc w:val="center"/>
              </w:trPr>
              <w:tc>
                <w:tcPr>
                  <w:tcW w:w="9728" w:type="dxa"/>
                  <w:gridSpan w:val="2"/>
                </w:tcPr>
                <w:p w:rsidRPr="00B6510E" w:rsidR="000B60E8" w:rsidP="00AB5E4C" w:rsidRDefault="000B60E8" w14:paraId="57DBD7AA" w14:textId="77777777">
                  <w:pPr>
                    <w:spacing w:line="247" w:lineRule="auto"/>
                    <w:ind w:left="5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B651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I support the nomination of the proposed student for ARAP placement at 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A*STAR</w:t>
                  </w:r>
                  <w:r w:rsidRPr="00B6510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.</w:t>
                  </w:r>
                </w:p>
                <w:p w:rsidRPr="00B6510E" w:rsidR="000B60E8" w:rsidP="00AB5E4C" w:rsidRDefault="000B60E8" w14:paraId="27ED7917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</w:p>
                <w:p w:rsidRPr="00A97227" w:rsidR="000B60E8" w:rsidP="00AB5E4C" w:rsidRDefault="000B60E8" w14:paraId="3E0EC8FA" w14:textId="77777777">
                  <w:pPr>
                    <w:spacing w:line="247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 w:rsidRPr="00A9722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GB"/>
                    </w:rPr>
                    <w:t>Approved by:</w:t>
                  </w:r>
                </w:p>
                <w:p w:rsidRPr="00A97227" w:rsidR="000B60E8" w:rsidP="00AB5E4C" w:rsidRDefault="000B60E8" w14:paraId="5840F044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  <w:lang w:val="en-GB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2432"/>
                    <w:gridCol w:w="6128"/>
                  </w:tblGrid>
                  <w:tr w:rsidRPr="00A97227" w:rsidR="000B60E8" w:rsidTr="00AB5E4C" w14:paraId="2CAD1658" w14:textId="77777777">
                    <w:trPr>
                      <w:trHeight w:val="907"/>
                    </w:trPr>
                    <w:tc>
                      <w:tcPr>
                        <w:tcW w:w="2432" w:type="dxa"/>
                        <w:vAlign w:val="bottom"/>
                      </w:tcPr>
                      <w:p w:rsidRPr="00A97227" w:rsidR="000B60E8" w:rsidP="00AB5E4C" w:rsidRDefault="000B60E8" w14:paraId="4E4E4B8D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  <w:r w:rsidRPr="00A9722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>Signature:</w:t>
                        </w:r>
                      </w:p>
                      <w:p w:rsidRPr="00A97227" w:rsidR="000B60E8" w:rsidP="00AB5E4C" w:rsidRDefault="000B60E8" w14:paraId="2CB53AD0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  <w:r w:rsidRPr="00A9722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128" w:type="dxa"/>
                        <w:tcBorders>
                          <w:bottom w:val="single" w:color="auto" w:sz="4" w:space="0"/>
                        </w:tcBorders>
                        <w:vAlign w:val="bottom"/>
                      </w:tcPr>
                      <w:p w:rsidRPr="00A97227" w:rsidR="000B60E8" w:rsidP="00AB5E4C" w:rsidRDefault="000B60E8" w14:paraId="3F9E0831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Pr="00A97227" w:rsidR="000B60E8" w:rsidTr="00AB5E4C" w14:paraId="32A512E2" w14:textId="77777777">
                    <w:trPr>
                      <w:trHeight w:val="454"/>
                    </w:trPr>
                    <w:tc>
                      <w:tcPr>
                        <w:tcW w:w="2432" w:type="dxa"/>
                        <w:vAlign w:val="center"/>
                      </w:tcPr>
                      <w:p w:rsidRPr="00A97227" w:rsidR="000B60E8" w:rsidP="00AB5E4C" w:rsidRDefault="000B60E8" w14:paraId="073EFFF2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  <w:r w:rsidRPr="00A9722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 xml:space="preserve">Name: </w:t>
                        </w:r>
                      </w:p>
                    </w:tc>
                    <w:tc>
                      <w:tcPr>
                        <w:tcW w:w="6128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bottom"/>
                      </w:tcPr>
                      <w:p w:rsidRPr="00A97227" w:rsidR="000B60E8" w:rsidP="00AB5E4C" w:rsidRDefault="000B60E8" w14:paraId="16ED8F74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Pr="00A97227" w:rsidR="000B60E8" w:rsidTr="00AB5E4C" w14:paraId="0832C279" w14:textId="77777777">
                    <w:trPr>
                      <w:trHeight w:val="454"/>
                    </w:trPr>
                    <w:tc>
                      <w:tcPr>
                        <w:tcW w:w="2432" w:type="dxa"/>
                        <w:vAlign w:val="center"/>
                      </w:tcPr>
                      <w:p w:rsidRPr="00A97227" w:rsidR="000B60E8" w:rsidP="00AB5E4C" w:rsidRDefault="000B60E8" w14:paraId="01D2355B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  <w:r w:rsidRPr="00A9722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>Department:</w:t>
                        </w:r>
                      </w:p>
                    </w:tc>
                    <w:tc>
                      <w:tcPr>
                        <w:tcW w:w="6128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bottom"/>
                      </w:tcPr>
                      <w:p w:rsidRPr="00A97227" w:rsidR="000B60E8" w:rsidP="00AB5E4C" w:rsidRDefault="000B60E8" w14:paraId="7855A1F2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Pr="00A97227" w:rsidR="000B60E8" w:rsidTr="00AB5E4C" w14:paraId="33931145" w14:textId="77777777">
                    <w:trPr>
                      <w:trHeight w:val="454"/>
                    </w:trPr>
                    <w:tc>
                      <w:tcPr>
                        <w:tcW w:w="2432" w:type="dxa"/>
                        <w:vAlign w:val="center"/>
                      </w:tcPr>
                      <w:p w:rsidRPr="00A97227" w:rsidR="000B60E8" w:rsidP="00AB5E4C" w:rsidRDefault="000B60E8" w14:paraId="1E5B423F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  <w:r w:rsidRPr="00A9722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>Date:</w:t>
                        </w:r>
                      </w:p>
                    </w:tc>
                    <w:tc>
                      <w:tcPr>
                        <w:tcW w:w="6128" w:type="dxa"/>
                        <w:tcBorders>
                          <w:top w:val="single" w:color="auto" w:sz="4" w:space="0"/>
                          <w:bottom w:val="single" w:color="auto" w:sz="4" w:space="0"/>
                        </w:tcBorders>
                        <w:vAlign w:val="bottom"/>
                      </w:tcPr>
                      <w:p w:rsidRPr="00A97227" w:rsidR="000B60E8" w:rsidP="00AB5E4C" w:rsidRDefault="000B60E8" w14:paraId="2E093DC2" w14:textId="77777777">
                        <w:pPr>
                          <w:spacing w:line="247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:rsidRPr="00A97227" w:rsidR="000B60E8" w:rsidP="00AB5E4C" w:rsidRDefault="000B60E8" w14:paraId="2C0A5D15" w14:textId="77777777">
                  <w:pPr>
                    <w:spacing w:line="247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:rsidRPr="00B6510E" w:rsidR="000B60E8" w:rsidP="00AB5E4C" w:rsidRDefault="000B60E8" w14:paraId="6C5E033B" w14:textId="77777777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418D2" w:rsidP="00B6510E" w:rsidRDefault="004418D2" w14:paraId="74AFF143" w14:textId="77777777">
      <w:pPr>
        <w:spacing w:line="247" w:lineRule="auto"/>
        <w:rPr>
          <w:rFonts w:ascii="Arial" w:hAnsi="Arial" w:eastAsia="SimSun" w:cs="Arial"/>
          <w:b/>
          <w:bCs/>
          <w:sz w:val="20"/>
          <w:szCs w:val="20"/>
          <w:lang w:val="en-GB" w:eastAsia="zh-CN"/>
        </w:rPr>
      </w:pPr>
    </w:p>
    <w:p w:rsidR="004418D2" w:rsidRDefault="004418D2" w14:paraId="300AA173" w14:textId="1D7C0CEF">
      <w:pPr>
        <w:rPr>
          <w:rFonts w:ascii="Arial" w:hAnsi="Arial" w:eastAsia="SimSun" w:cs="Arial"/>
          <w:b/>
          <w:bCs/>
          <w:sz w:val="20"/>
          <w:szCs w:val="20"/>
          <w:lang w:val="en-GB" w:eastAsia="zh-CN"/>
        </w:rPr>
      </w:pPr>
    </w:p>
    <w:sectPr w:rsidR="004418D2" w:rsidSect="004F0197">
      <w:headerReference w:type="default" r:id="rId13"/>
      <w:footerReference w:type="default" r:id="rId14"/>
      <w:pgSz w:w="12240" w:h="15840" w:orient="portrait"/>
      <w:pgMar w:top="907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D60" w:rsidRDefault="00BE1D60" w14:paraId="22E8F1ED" w14:textId="77777777">
      <w:r>
        <w:separator/>
      </w:r>
    </w:p>
  </w:endnote>
  <w:endnote w:type="continuationSeparator" w:id="0">
    <w:p w:rsidR="00BE1D60" w:rsidRDefault="00BE1D60" w14:paraId="5ADBB0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D42" w:rsidR="001E6502" w:rsidP="00A2144A" w:rsidRDefault="00277F0A" w14:paraId="52C5AD00" w14:textId="27C62A79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L</w:t>
    </w:r>
    <w:r w:rsidR="005B480E">
      <w:rPr>
        <w:rFonts w:ascii="Calibri" w:hAnsi="Calibri"/>
        <w:sz w:val="20"/>
        <w:szCs w:val="20"/>
      </w:rPr>
      <w:t xml:space="preserve">ast updated on </w:t>
    </w:r>
    <w:r w:rsidR="007E458D">
      <w:rPr>
        <w:rFonts w:ascii="Calibri" w:hAnsi="Calibri"/>
        <w:sz w:val="20"/>
        <w:szCs w:val="20"/>
      </w:rPr>
      <w:t>03 October 2023</w:t>
    </w:r>
    <w:r>
      <w:rPr>
        <w:rFonts w:ascii="Calibri" w:hAnsi="Calibri"/>
        <w:sz w:val="20"/>
        <w:szCs w:val="20"/>
      </w:rPr>
      <w:t xml:space="preserve"> </w:t>
    </w:r>
    <w:r w:rsidRPr="00075D42" w:rsidR="001E6502">
      <w:rPr>
        <w:rFonts w:ascii="Calibri" w:hAnsi="Calibri"/>
        <w:sz w:val="20"/>
        <w:szCs w:val="20"/>
      </w:rPr>
      <w:tab/>
    </w:r>
    <w:r w:rsidRPr="00075D42" w:rsidR="001E6502">
      <w:rPr>
        <w:rFonts w:ascii="Calibri" w:hAnsi="Calibri"/>
        <w:sz w:val="20"/>
        <w:szCs w:val="20"/>
      </w:rPr>
      <w:tab/>
    </w:r>
    <w:r w:rsidRPr="00075D42" w:rsidR="001E6502">
      <w:rPr>
        <w:rFonts w:ascii="Calibri" w:hAnsi="Calibri"/>
        <w:sz w:val="20"/>
        <w:szCs w:val="20"/>
      </w:rPr>
      <w:t xml:space="preserve">Page </w:t>
    </w:r>
    <w:r w:rsidRPr="00075D42" w:rsidR="001E6502">
      <w:rPr>
        <w:rStyle w:val="PageNumber"/>
        <w:rFonts w:ascii="Calibri" w:hAnsi="Calibri"/>
        <w:sz w:val="20"/>
        <w:szCs w:val="20"/>
      </w:rPr>
      <w:fldChar w:fldCharType="begin"/>
    </w:r>
    <w:r w:rsidRPr="00075D42" w:rsidR="001E6502">
      <w:rPr>
        <w:rStyle w:val="PageNumber"/>
        <w:rFonts w:ascii="Calibri" w:hAnsi="Calibri"/>
        <w:sz w:val="20"/>
        <w:szCs w:val="20"/>
      </w:rPr>
      <w:instrText xml:space="preserve"> PAGE </w:instrText>
    </w:r>
    <w:r w:rsidRPr="00075D42" w:rsidR="001E6502">
      <w:rPr>
        <w:rStyle w:val="PageNumber"/>
        <w:rFonts w:ascii="Calibri" w:hAnsi="Calibri"/>
        <w:sz w:val="20"/>
        <w:szCs w:val="20"/>
      </w:rPr>
      <w:fldChar w:fldCharType="separate"/>
    </w:r>
    <w:r w:rsidR="00C51DCB">
      <w:rPr>
        <w:rStyle w:val="PageNumber"/>
        <w:rFonts w:ascii="Calibri" w:hAnsi="Calibri"/>
        <w:noProof/>
        <w:sz w:val="20"/>
        <w:szCs w:val="20"/>
      </w:rPr>
      <w:t>1</w:t>
    </w:r>
    <w:r w:rsidRPr="00075D42" w:rsidR="001E6502">
      <w:rPr>
        <w:rStyle w:val="PageNumber"/>
        <w:rFonts w:ascii="Calibri" w:hAnsi="Calibri"/>
        <w:sz w:val="20"/>
        <w:szCs w:val="20"/>
      </w:rPr>
      <w:fldChar w:fldCharType="end"/>
    </w:r>
    <w:r w:rsidRPr="00075D42" w:rsidR="001E6502">
      <w:rPr>
        <w:rStyle w:val="PageNumber"/>
        <w:rFonts w:ascii="Calibri" w:hAnsi="Calibri"/>
        <w:sz w:val="20"/>
        <w:szCs w:val="20"/>
      </w:rPr>
      <w:t>/</w:t>
    </w:r>
    <w:r w:rsidRPr="00075D42" w:rsidR="001E6502">
      <w:rPr>
        <w:rStyle w:val="PageNumber"/>
        <w:rFonts w:ascii="Calibri" w:hAnsi="Calibri"/>
        <w:sz w:val="20"/>
        <w:szCs w:val="20"/>
      </w:rPr>
      <w:fldChar w:fldCharType="begin"/>
    </w:r>
    <w:r w:rsidRPr="00075D42" w:rsidR="001E6502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075D42" w:rsidR="001E6502">
      <w:rPr>
        <w:rStyle w:val="PageNumber"/>
        <w:rFonts w:ascii="Calibri" w:hAnsi="Calibri"/>
        <w:sz w:val="20"/>
        <w:szCs w:val="20"/>
      </w:rPr>
      <w:fldChar w:fldCharType="separate"/>
    </w:r>
    <w:r w:rsidR="00C51DCB">
      <w:rPr>
        <w:rStyle w:val="PageNumber"/>
        <w:rFonts w:ascii="Calibri" w:hAnsi="Calibri"/>
        <w:noProof/>
        <w:sz w:val="20"/>
        <w:szCs w:val="20"/>
      </w:rPr>
      <w:t>1</w:t>
    </w:r>
    <w:r w:rsidRPr="00075D42" w:rsidR="001E6502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D60" w:rsidRDefault="00BE1D60" w14:paraId="270C7CFC" w14:textId="77777777">
      <w:r>
        <w:separator/>
      </w:r>
    </w:p>
  </w:footnote>
  <w:footnote w:type="continuationSeparator" w:id="0">
    <w:p w:rsidR="00BE1D60" w:rsidRDefault="00BE1D60" w14:paraId="641D6D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F0197" w:rsidR="001E6502" w:rsidP="006E5F53" w:rsidRDefault="001E6502" w14:paraId="446D415B" w14:textId="2A3523AA">
    <w:pPr>
      <w:pStyle w:val="Header"/>
      <w:jc w:val="right"/>
      <w:rPr>
        <w:rFonts w:ascii="Calibri" w:hAnsi="Calibri"/>
        <w:color w:val="595959"/>
        <w:sz w:val="20"/>
      </w:rPr>
    </w:pPr>
    <w:r w:rsidRPr="004F0197">
      <w:rPr>
        <w:rFonts w:ascii="Calibri" w:hAnsi="Calibri"/>
        <w:color w:val="595959"/>
        <w:sz w:val="20"/>
      </w:rPr>
      <w:t>FORM ARAP</w:t>
    </w:r>
    <w:r w:rsidRPr="004F0197" w:rsidR="003630BE">
      <w:rPr>
        <w:rFonts w:ascii="Calibri" w:hAnsi="Calibri"/>
        <w:color w:val="595959"/>
        <w:sz w:val="20"/>
      </w:rPr>
      <w:t>-</w:t>
    </w:r>
    <w:r w:rsidRPr="004F0197">
      <w:rPr>
        <w:rFonts w:ascii="Calibri" w:hAnsi="Calibri"/>
        <w:color w:val="595959"/>
        <w:sz w:val="20"/>
      </w:rPr>
      <w:t>Individual</w:t>
    </w:r>
  </w:p>
  <w:p w:rsidRPr="004F0197" w:rsidR="003630BE" w:rsidP="006E5F53" w:rsidRDefault="003630BE" w14:paraId="11ED5B08" w14:textId="01D2954E">
    <w:pPr>
      <w:pStyle w:val="Header"/>
      <w:jc w:val="right"/>
      <w:rPr>
        <w:rFonts w:ascii="Calibri" w:hAnsi="Calibri"/>
        <w:color w:val="595959"/>
        <w:sz w:val="20"/>
      </w:rPr>
    </w:pPr>
  </w:p>
  <w:p w:rsidR="001E6502" w:rsidP="0053574F" w:rsidRDefault="00BA126A" w14:paraId="2E710FEF" w14:textId="081961B6">
    <w:pPr>
      <w:pStyle w:val="Header"/>
      <w:ind w:right="120"/>
      <w:jc w:val="center"/>
      <w:rPr>
        <w:rFonts w:ascii="Calibri" w:hAnsi="Calibri"/>
        <w:b/>
        <w:caps/>
        <w:color w:val="595959"/>
        <w:sz w:val="20"/>
      </w:rPr>
    </w:pPr>
    <w:r w:rsidRPr="002A0EEF">
      <w:rPr>
        <w:rFonts w:ascii="Calibri" w:hAnsi="Calibri"/>
        <w:b/>
        <w:caps/>
        <w:color w:val="595959"/>
        <w:sz w:val="20"/>
      </w:rPr>
      <w:t>Official (Closed) / Non-sensitive</w:t>
    </w:r>
  </w:p>
  <w:p w:rsidR="0053574F" w:rsidP="0053574F" w:rsidRDefault="0053574F" w14:paraId="50C64607" w14:textId="77777777">
    <w:pPr>
      <w:pStyle w:val="Header"/>
      <w:ind w:right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E93"/>
    <w:multiLevelType w:val="hybridMultilevel"/>
    <w:tmpl w:val="F7004F18"/>
    <w:lvl w:ilvl="0" w:tplc="F40CF504">
      <w:start w:val="1"/>
      <w:numFmt w:val="bullet"/>
      <w:lvlText w:val=""/>
      <w:lvlJc w:val="left"/>
      <w:pPr>
        <w:ind w:left="77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05831085"/>
    <w:multiLevelType w:val="hybridMultilevel"/>
    <w:tmpl w:val="CA8291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71003C"/>
    <w:multiLevelType w:val="hybridMultilevel"/>
    <w:tmpl w:val="54828FBE"/>
    <w:lvl w:ilvl="0" w:tplc="FBC8CDA2">
      <w:start w:val="1"/>
      <w:numFmt w:val="decimal"/>
      <w:lvlText w:val="%1."/>
      <w:lvlJc w:val="left"/>
      <w:pPr>
        <w:ind w:left="842" w:hanging="721"/>
      </w:pPr>
      <w:rPr>
        <w:rFonts w:hint="default" w:ascii="Arial" w:hAnsi="Arial" w:eastAsia="Arial"/>
        <w:sz w:val="21"/>
        <w:szCs w:val="21"/>
      </w:rPr>
    </w:lvl>
    <w:lvl w:ilvl="1" w:tplc="3EBE92EC">
      <w:start w:val="1"/>
      <w:numFmt w:val="bullet"/>
      <w:lvlText w:val="•"/>
      <w:lvlJc w:val="left"/>
      <w:pPr>
        <w:ind w:left="1688" w:hanging="721"/>
      </w:pPr>
      <w:rPr>
        <w:rFonts w:hint="default"/>
      </w:rPr>
    </w:lvl>
    <w:lvl w:ilvl="2" w:tplc="0994D052">
      <w:start w:val="1"/>
      <w:numFmt w:val="bullet"/>
      <w:lvlText w:val="•"/>
      <w:lvlJc w:val="left"/>
      <w:pPr>
        <w:ind w:left="2534" w:hanging="721"/>
      </w:pPr>
      <w:rPr>
        <w:rFonts w:hint="default"/>
      </w:rPr>
    </w:lvl>
    <w:lvl w:ilvl="3" w:tplc="719E17DC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C2B63966">
      <w:start w:val="1"/>
      <w:numFmt w:val="bullet"/>
      <w:lvlText w:val="•"/>
      <w:lvlJc w:val="left"/>
      <w:pPr>
        <w:ind w:left="4225" w:hanging="721"/>
      </w:pPr>
      <w:rPr>
        <w:rFonts w:hint="default"/>
      </w:rPr>
    </w:lvl>
    <w:lvl w:ilvl="5" w:tplc="625A7BF8">
      <w:start w:val="1"/>
      <w:numFmt w:val="bullet"/>
      <w:lvlText w:val="•"/>
      <w:lvlJc w:val="left"/>
      <w:pPr>
        <w:ind w:left="5071" w:hanging="721"/>
      </w:pPr>
      <w:rPr>
        <w:rFonts w:hint="default"/>
      </w:rPr>
    </w:lvl>
    <w:lvl w:ilvl="6" w:tplc="48122F3A">
      <w:start w:val="1"/>
      <w:numFmt w:val="bullet"/>
      <w:lvlText w:val="•"/>
      <w:lvlJc w:val="left"/>
      <w:pPr>
        <w:ind w:left="5917" w:hanging="721"/>
      </w:pPr>
      <w:rPr>
        <w:rFonts w:hint="default"/>
      </w:rPr>
    </w:lvl>
    <w:lvl w:ilvl="7" w:tplc="1B120286">
      <w:start w:val="1"/>
      <w:numFmt w:val="bullet"/>
      <w:lvlText w:val="•"/>
      <w:lvlJc w:val="left"/>
      <w:pPr>
        <w:ind w:left="6762" w:hanging="721"/>
      </w:pPr>
      <w:rPr>
        <w:rFonts w:hint="default"/>
      </w:rPr>
    </w:lvl>
    <w:lvl w:ilvl="8" w:tplc="18E2FBCC">
      <w:start w:val="1"/>
      <w:numFmt w:val="bullet"/>
      <w:lvlText w:val="•"/>
      <w:lvlJc w:val="left"/>
      <w:pPr>
        <w:ind w:left="7608" w:hanging="721"/>
      </w:pPr>
      <w:rPr>
        <w:rFonts w:hint="default"/>
      </w:rPr>
    </w:lvl>
  </w:abstractNum>
  <w:abstractNum w:abstractNumId="3" w15:restartNumberingAfterBreak="0">
    <w:nsid w:val="08C04F0C"/>
    <w:multiLevelType w:val="hybridMultilevel"/>
    <w:tmpl w:val="AD44BEFC"/>
    <w:lvl w:ilvl="0" w:tplc="4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0042399"/>
    <w:multiLevelType w:val="hybridMultilevel"/>
    <w:tmpl w:val="D4A2F588"/>
    <w:lvl w:ilvl="0" w:tplc="F40CF504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2C62B9"/>
    <w:multiLevelType w:val="multilevel"/>
    <w:tmpl w:val="1A92BE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46DBF"/>
    <w:multiLevelType w:val="hybridMultilevel"/>
    <w:tmpl w:val="B7EC663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558"/>
    <w:multiLevelType w:val="hybridMultilevel"/>
    <w:tmpl w:val="0A28EC14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436065"/>
    <w:multiLevelType w:val="hybridMultilevel"/>
    <w:tmpl w:val="39F84592"/>
    <w:lvl w:ilvl="0" w:tplc="4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9" w15:restartNumberingAfterBreak="0">
    <w:nsid w:val="2D6D7A8D"/>
    <w:multiLevelType w:val="hybridMultilevel"/>
    <w:tmpl w:val="7598E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7430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6962B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Arial" w:hAnsi="Arial" w:eastAsia="Times New Roman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75D17"/>
    <w:multiLevelType w:val="hybridMultilevel"/>
    <w:tmpl w:val="2D662E6C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274EB0"/>
    <w:multiLevelType w:val="hybridMultilevel"/>
    <w:tmpl w:val="DA70A3BC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C5945"/>
    <w:multiLevelType w:val="hybridMultilevel"/>
    <w:tmpl w:val="F230C608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DF5496"/>
    <w:multiLevelType w:val="hybridMultilevel"/>
    <w:tmpl w:val="28080BE4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2" w:tplc="48090005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626B75"/>
    <w:multiLevelType w:val="multilevel"/>
    <w:tmpl w:val="5900F0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F2BF1"/>
    <w:multiLevelType w:val="hybridMultilevel"/>
    <w:tmpl w:val="FD00849C"/>
    <w:lvl w:ilvl="0" w:tplc="48090001">
      <w:start w:val="1"/>
      <w:numFmt w:val="bullet"/>
      <w:lvlText w:val=""/>
      <w:lvlJc w:val="left"/>
      <w:pPr>
        <w:ind w:left="842" w:hanging="721"/>
      </w:pPr>
      <w:rPr>
        <w:rFonts w:hint="default" w:ascii="Symbol" w:hAnsi="Symbol"/>
        <w:sz w:val="21"/>
        <w:szCs w:val="21"/>
      </w:rPr>
    </w:lvl>
    <w:lvl w:ilvl="1" w:tplc="3EBE92EC">
      <w:start w:val="1"/>
      <w:numFmt w:val="bullet"/>
      <w:lvlText w:val="•"/>
      <w:lvlJc w:val="left"/>
      <w:pPr>
        <w:ind w:left="1688" w:hanging="721"/>
      </w:pPr>
      <w:rPr>
        <w:rFonts w:hint="default"/>
      </w:rPr>
    </w:lvl>
    <w:lvl w:ilvl="2" w:tplc="0994D052">
      <w:start w:val="1"/>
      <w:numFmt w:val="bullet"/>
      <w:lvlText w:val="•"/>
      <w:lvlJc w:val="left"/>
      <w:pPr>
        <w:ind w:left="2534" w:hanging="721"/>
      </w:pPr>
      <w:rPr>
        <w:rFonts w:hint="default"/>
      </w:rPr>
    </w:lvl>
    <w:lvl w:ilvl="3" w:tplc="719E17DC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C2B63966">
      <w:start w:val="1"/>
      <w:numFmt w:val="bullet"/>
      <w:lvlText w:val="•"/>
      <w:lvlJc w:val="left"/>
      <w:pPr>
        <w:ind w:left="4225" w:hanging="721"/>
      </w:pPr>
      <w:rPr>
        <w:rFonts w:hint="default"/>
      </w:rPr>
    </w:lvl>
    <w:lvl w:ilvl="5" w:tplc="625A7BF8">
      <w:start w:val="1"/>
      <w:numFmt w:val="bullet"/>
      <w:lvlText w:val="•"/>
      <w:lvlJc w:val="left"/>
      <w:pPr>
        <w:ind w:left="5071" w:hanging="721"/>
      </w:pPr>
      <w:rPr>
        <w:rFonts w:hint="default"/>
      </w:rPr>
    </w:lvl>
    <w:lvl w:ilvl="6" w:tplc="48122F3A">
      <w:start w:val="1"/>
      <w:numFmt w:val="bullet"/>
      <w:lvlText w:val="•"/>
      <w:lvlJc w:val="left"/>
      <w:pPr>
        <w:ind w:left="5917" w:hanging="721"/>
      </w:pPr>
      <w:rPr>
        <w:rFonts w:hint="default"/>
      </w:rPr>
    </w:lvl>
    <w:lvl w:ilvl="7" w:tplc="1B120286">
      <w:start w:val="1"/>
      <w:numFmt w:val="bullet"/>
      <w:lvlText w:val="•"/>
      <w:lvlJc w:val="left"/>
      <w:pPr>
        <w:ind w:left="6762" w:hanging="721"/>
      </w:pPr>
      <w:rPr>
        <w:rFonts w:hint="default"/>
      </w:rPr>
    </w:lvl>
    <w:lvl w:ilvl="8" w:tplc="18E2FBCC">
      <w:start w:val="1"/>
      <w:numFmt w:val="bullet"/>
      <w:lvlText w:val="•"/>
      <w:lvlJc w:val="left"/>
      <w:pPr>
        <w:ind w:left="7608" w:hanging="721"/>
      </w:pPr>
      <w:rPr>
        <w:rFonts w:hint="default"/>
      </w:rPr>
    </w:lvl>
  </w:abstractNum>
  <w:abstractNum w:abstractNumId="16" w15:restartNumberingAfterBreak="0">
    <w:nsid w:val="42D6468F"/>
    <w:multiLevelType w:val="hybridMultilevel"/>
    <w:tmpl w:val="49689E90"/>
    <w:lvl w:ilvl="0" w:tplc="48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7" w15:restartNumberingAfterBreak="0">
    <w:nsid w:val="453964E3"/>
    <w:multiLevelType w:val="hybridMultilevel"/>
    <w:tmpl w:val="3A4245E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7673F3"/>
    <w:multiLevelType w:val="hybridMultilevel"/>
    <w:tmpl w:val="56CC509E"/>
    <w:lvl w:ilvl="0" w:tplc="43F09B38">
      <w:numFmt w:val="bullet"/>
      <w:lvlText w:val="•"/>
      <w:lvlJc w:val="left"/>
      <w:pPr>
        <w:ind w:left="1080" w:hanging="720"/>
      </w:pPr>
      <w:rPr>
        <w:rFonts w:hint="default" w:ascii="Calibri" w:hAnsi="Calibri" w:eastAsia="DengXian" w:cs="Calibri"/>
        <w:color w:val="000000"/>
        <w:sz w:val="22"/>
        <w:szCs w:val="22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936410"/>
    <w:multiLevelType w:val="hybridMultilevel"/>
    <w:tmpl w:val="10ACEBC4"/>
    <w:lvl w:ilvl="0" w:tplc="4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0" w15:restartNumberingAfterBreak="0">
    <w:nsid w:val="562F0B08"/>
    <w:multiLevelType w:val="hybridMultilevel"/>
    <w:tmpl w:val="B37295A6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534081"/>
    <w:multiLevelType w:val="hybridMultilevel"/>
    <w:tmpl w:val="08F2ADBA"/>
    <w:lvl w:ilvl="0" w:tplc="60AC2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46B16"/>
    <w:multiLevelType w:val="multilevel"/>
    <w:tmpl w:val="CA8291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C370F8"/>
    <w:multiLevelType w:val="hybridMultilevel"/>
    <w:tmpl w:val="6F187F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11B19DC"/>
    <w:multiLevelType w:val="hybridMultilevel"/>
    <w:tmpl w:val="CC3A50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8504FA"/>
    <w:multiLevelType w:val="hybridMultilevel"/>
    <w:tmpl w:val="1EE6CF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9A4A3B"/>
    <w:multiLevelType w:val="hybridMultilevel"/>
    <w:tmpl w:val="E932A1D2"/>
    <w:lvl w:ilvl="0" w:tplc="48090003">
      <w:start w:val="1"/>
      <w:numFmt w:val="bullet"/>
      <w:lvlText w:val="o"/>
      <w:lvlJc w:val="left"/>
      <w:pPr>
        <w:ind w:left="787" w:hanging="360"/>
      </w:pPr>
      <w:rPr>
        <w:rFonts w:hint="default" w:ascii="Courier New" w:hAnsi="Courier New" w:cs="Courier New"/>
      </w:rPr>
    </w:lvl>
    <w:lvl w:ilvl="1" w:tplc="48090003" w:tentative="1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27" w15:restartNumberingAfterBreak="0">
    <w:nsid w:val="74716A02"/>
    <w:multiLevelType w:val="hybridMultilevel"/>
    <w:tmpl w:val="14EAD074"/>
    <w:lvl w:ilvl="0" w:tplc="4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7E69C6"/>
    <w:multiLevelType w:val="hybridMultilevel"/>
    <w:tmpl w:val="2EE44C40"/>
    <w:lvl w:ilvl="0" w:tplc="4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DC598F"/>
    <w:multiLevelType w:val="hybridMultilevel"/>
    <w:tmpl w:val="FF84057C"/>
    <w:lvl w:ilvl="0" w:tplc="D8026A7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55FFA"/>
    <w:multiLevelType w:val="hybridMultilevel"/>
    <w:tmpl w:val="27A66A08"/>
    <w:lvl w:ilvl="0" w:tplc="A89CF3D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4E5BCA"/>
    <w:multiLevelType w:val="hybridMultilevel"/>
    <w:tmpl w:val="39BEA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6924495">
    <w:abstractNumId w:val="9"/>
  </w:num>
  <w:num w:numId="2" w16cid:durableId="266735664">
    <w:abstractNumId w:val="1"/>
  </w:num>
  <w:num w:numId="3" w16cid:durableId="1377772672">
    <w:abstractNumId w:val="22"/>
  </w:num>
  <w:num w:numId="4" w16cid:durableId="47530953">
    <w:abstractNumId w:val="31"/>
  </w:num>
  <w:num w:numId="5" w16cid:durableId="507909845">
    <w:abstractNumId w:val="5"/>
  </w:num>
  <w:num w:numId="6" w16cid:durableId="1525941080">
    <w:abstractNumId w:val="14"/>
  </w:num>
  <w:num w:numId="7" w16cid:durableId="1420326275">
    <w:abstractNumId w:val="24"/>
  </w:num>
  <w:num w:numId="8" w16cid:durableId="2063092527">
    <w:abstractNumId w:val="29"/>
  </w:num>
  <w:num w:numId="9" w16cid:durableId="114717158">
    <w:abstractNumId w:val="23"/>
  </w:num>
  <w:num w:numId="10" w16cid:durableId="507058937">
    <w:abstractNumId w:val="21"/>
  </w:num>
  <w:num w:numId="11" w16cid:durableId="897978802">
    <w:abstractNumId w:val="30"/>
  </w:num>
  <w:num w:numId="12" w16cid:durableId="1152480798">
    <w:abstractNumId w:val="25"/>
  </w:num>
  <w:num w:numId="13" w16cid:durableId="1643271615">
    <w:abstractNumId w:val="20"/>
  </w:num>
  <w:num w:numId="14" w16cid:durableId="283510838">
    <w:abstractNumId w:val="10"/>
  </w:num>
  <w:num w:numId="15" w16cid:durableId="1651901898">
    <w:abstractNumId w:val="13"/>
  </w:num>
  <w:num w:numId="16" w16cid:durableId="159778365">
    <w:abstractNumId w:val="3"/>
  </w:num>
  <w:num w:numId="17" w16cid:durableId="1892495061">
    <w:abstractNumId w:val="20"/>
  </w:num>
  <w:num w:numId="18" w16cid:durableId="276915771">
    <w:abstractNumId w:val="13"/>
  </w:num>
  <w:num w:numId="19" w16cid:durableId="246615095">
    <w:abstractNumId w:val="10"/>
  </w:num>
  <w:num w:numId="20" w16cid:durableId="633557358">
    <w:abstractNumId w:val="3"/>
  </w:num>
  <w:num w:numId="21" w16cid:durableId="344138144">
    <w:abstractNumId w:val="16"/>
  </w:num>
  <w:num w:numId="22" w16cid:durableId="1918828779">
    <w:abstractNumId w:val="7"/>
  </w:num>
  <w:num w:numId="23" w16cid:durableId="1602177840">
    <w:abstractNumId w:val="8"/>
  </w:num>
  <w:num w:numId="24" w16cid:durableId="586616485">
    <w:abstractNumId w:val="2"/>
  </w:num>
  <w:num w:numId="25" w16cid:durableId="1606645814">
    <w:abstractNumId w:val="15"/>
  </w:num>
  <w:num w:numId="26" w16cid:durableId="4140105">
    <w:abstractNumId w:val="4"/>
  </w:num>
  <w:num w:numId="27" w16cid:durableId="1987314024">
    <w:abstractNumId w:val="0"/>
  </w:num>
  <w:num w:numId="28" w16cid:durableId="635180778">
    <w:abstractNumId w:val="19"/>
  </w:num>
  <w:num w:numId="29" w16cid:durableId="1265576844">
    <w:abstractNumId w:val="11"/>
  </w:num>
  <w:num w:numId="30" w16cid:durableId="1873179580">
    <w:abstractNumId w:val="6"/>
  </w:num>
  <w:num w:numId="31" w16cid:durableId="373963444">
    <w:abstractNumId w:val="12"/>
  </w:num>
  <w:num w:numId="32" w16cid:durableId="1781685055">
    <w:abstractNumId w:val="8"/>
  </w:num>
  <w:num w:numId="33" w16cid:durableId="36008041">
    <w:abstractNumId w:val="27"/>
  </w:num>
  <w:num w:numId="34" w16cid:durableId="1668750793">
    <w:abstractNumId w:val="26"/>
  </w:num>
  <w:num w:numId="35" w16cid:durableId="726807417">
    <w:abstractNumId w:val="28"/>
  </w:num>
  <w:num w:numId="36" w16cid:durableId="2098015727">
    <w:abstractNumId w:val="18"/>
  </w:num>
  <w:num w:numId="37" w16cid:durableId="919489212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9"/>
    <w:rsid w:val="0000067C"/>
    <w:rsid w:val="000211B2"/>
    <w:rsid w:val="00022F04"/>
    <w:rsid w:val="0002362B"/>
    <w:rsid w:val="00031A09"/>
    <w:rsid w:val="00037958"/>
    <w:rsid w:val="00041D74"/>
    <w:rsid w:val="00043003"/>
    <w:rsid w:val="00044DDB"/>
    <w:rsid w:val="00045869"/>
    <w:rsid w:val="00050C2C"/>
    <w:rsid w:val="000520E7"/>
    <w:rsid w:val="0006050D"/>
    <w:rsid w:val="00061DC2"/>
    <w:rsid w:val="00062AAE"/>
    <w:rsid w:val="0006394F"/>
    <w:rsid w:val="00075D42"/>
    <w:rsid w:val="00076F80"/>
    <w:rsid w:val="00080C15"/>
    <w:rsid w:val="000816AE"/>
    <w:rsid w:val="00083A25"/>
    <w:rsid w:val="00084E9F"/>
    <w:rsid w:val="00085FC8"/>
    <w:rsid w:val="00092E17"/>
    <w:rsid w:val="000959FA"/>
    <w:rsid w:val="00095D0C"/>
    <w:rsid w:val="000A0218"/>
    <w:rsid w:val="000A27C6"/>
    <w:rsid w:val="000A2E4C"/>
    <w:rsid w:val="000B0027"/>
    <w:rsid w:val="000B5C5D"/>
    <w:rsid w:val="000B60E8"/>
    <w:rsid w:val="000F15A3"/>
    <w:rsid w:val="000F520D"/>
    <w:rsid w:val="00102D7F"/>
    <w:rsid w:val="001103D8"/>
    <w:rsid w:val="001104E3"/>
    <w:rsid w:val="00111B6B"/>
    <w:rsid w:val="00120466"/>
    <w:rsid w:val="00127828"/>
    <w:rsid w:val="00133BFA"/>
    <w:rsid w:val="00136FF7"/>
    <w:rsid w:val="001376DB"/>
    <w:rsid w:val="0015056F"/>
    <w:rsid w:val="00150F98"/>
    <w:rsid w:val="001513D3"/>
    <w:rsid w:val="001536DC"/>
    <w:rsid w:val="001555BF"/>
    <w:rsid w:val="00156088"/>
    <w:rsid w:val="00156C50"/>
    <w:rsid w:val="001726B3"/>
    <w:rsid w:val="0017461E"/>
    <w:rsid w:val="0017593F"/>
    <w:rsid w:val="00176882"/>
    <w:rsid w:val="00181CFE"/>
    <w:rsid w:val="00191450"/>
    <w:rsid w:val="001A54A9"/>
    <w:rsid w:val="001B0BEE"/>
    <w:rsid w:val="001B0BF9"/>
    <w:rsid w:val="001B18FB"/>
    <w:rsid w:val="001B43BF"/>
    <w:rsid w:val="001B6C2E"/>
    <w:rsid w:val="001C7439"/>
    <w:rsid w:val="001D39E5"/>
    <w:rsid w:val="001D566D"/>
    <w:rsid w:val="001D5EDA"/>
    <w:rsid w:val="001E6502"/>
    <w:rsid w:val="001F225E"/>
    <w:rsid w:val="001F3D4B"/>
    <w:rsid w:val="002007D0"/>
    <w:rsid w:val="00202667"/>
    <w:rsid w:val="00203433"/>
    <w:rsid w:val="00204D0F"/>
    <w:rsid w:val="002054ED"/>
    <w:rsid w:val="00217360"/>
    <w:rsid w:val="002265AB"/>
    <w:rsid w:val="0023291A"/>
    <w:rsid w:val="002329B0"/>
    <w:rsid w:val="00235991"/>
    <w:rsid w:val="00236176"/>
    <w:rsid w:val="00242AA4"/>
    <w:rsid w:val="00245637"/>
    <w:rsid w:val="0024563A"/>
    <w:rsid w:val="00247E5B"/>
    <w:rsid w:val="00253308"/>
    <w:rsid w:val="0025483F"/>
    <w:rsid w:val="00257182"/>
    <w:rsid w:val="00261C70"/>
    <w:rsid w:val="0026228E"/>
    <w:rsid w:val="00262769"/>
    <w:rsid w:val="00264C63"/>
    <w:rsid w:val="00272BB7"/>
    <w:rsid w:val="00272FD8"/>
    <w:rsid w:val="00277F0A"/>
    <w:rsid w:val="00287F09"/>
    <w:rsid w:val="002A54BC"/>
    <w:rsid w:val="002C6EF1"/>
    <w:rsid w:val="002C7A50"/>
    <w:rsid w:val="002D055C"/>
    <w:rsid w:val="002D7119"/>
    <w:rsid w:val="002E00BF"/>
    <w:rsid w:val="002F18E1"/>
    <w:rsid w:val="002F7927"/>
    <w:rsid w:val="00301021"/>
    <w:rsid w:val="0030130C"/>
    <w:rsid w:val="00306134"/>
    <w:rsid w:val="00331A9E"/>
    <w:rsid w:val="003327E5"/>
    <w:rsid w:val="00342E68"/>
    <w:rsid w:val="00343F97"/>
    <w:rsid w:val="00346EE8"/>
    <w:rsid w:val="00350EEE"/>
    <w:rsid w:val="00350F0C"/>
    <w:rsid w:val="00351C72"/>
    <w:rsid w:val="003544FF"/>
    <w:rsid w:val="003630BE"/>
    <w:rsid w:val="00372B33"/>
    <w:rsid w:val="0037737B"/>
    <w:rsid w:val="003802F2"/>
    <w:rsid w:val="003861E7"/>
    <w:rsid w:val="00390298"/>
    <w:rsid w:val="00392887"/>
    <w:rsid w:val="003A0ECF"/>
    <w:rsid w:val="003A3546"/>
    <w:rsid w:val="003A41B7"/>
    <w:rsid w:val="003A476C"/>
    <w:rsid w:val="003A78F2"/>
    <w:rsid w:val="003B1012"/>
    <w:rsid w:val="003B3919"/>
    <w:rsid w:val="003B66EB"/>
    <w:rsid w:val="003C056E"/>
    <w:rsid w:val="003C1847"/>
    <w:rsid w:val="003C1C88"/>
    <w:rsid w:val="003C3E52"/>
    <w:rsid w:val="003C3E9F"/>
    <w:rsid w:val="003D58E6"/>
    <w:rsid w:val="003E0A1F"/>
    <w:rsid w:val="003E1FE0"/>
    <w:rsid w:val="003E60F3"/>
    <w:rsid w:val="003F615E"/>
    <w:rsid w:val="00403342"/>
    <w:rsid w:val="00421ED1"/>
    <w:rsid w:val="00423259"/>
    <w:rsid w:val="00424C72"/>
    <w:rsid w:val="00430E02"/>
    <w:rsid w:val="004418D2"/>
    <w:rsid w:val="00452182"/>
    <w:rsid w:val="0045507C"/>
    <w:rsid w:val="0047597F"/>
    <w:rsid w:val="00481279"/>
    <w:rsid w:val="004826AD"/>
    <w:rsid w:val="0049317B"/>
    <w:rsid w:val="004A2833"/>
    <w:rsid w:val="004A55C6"/>
    <w:rsid w:val="004B4BB5"/>
    <w:rsid w:val="004C0E67"/>
    <w:rsid w:val="004C3AE8"/>
    <w:rsid w:val="004C462C"/>
    <w:rsid w:val="004D5DC2"/>
    <w:rsid w:val="004E21B6"/>
    <w:rsid w:val="004E4702"/>
    <w:rsid w:val="004E4DCE"/>
    <w:rsid w:val="004E6623"/>
    <w:rsid w:val="004F007E"/>
    <w:rsid w:val="004F0197"/>
    <w:rsid w:val="005025DB"/>
    <w:rsid w:val="00502FDA"/>
    <w:rsid w:val="00504D29"/>
    <w:rsid w:val="00505CB5"/>
    <w:rsid w:val="0052067D"/>
    <w:rsid w:val="005224AC"/>
    <w:rsid w:val="005247EE"/>
    <w:rsid w:val="00524A7E"/>
    <w:rsid w:val="005334E0"/>
    <w:rsid w:val="005340C4"/>
    <w:rsid w:val="0053574F"/>
    <w:rsid w:val="00536173"/>
    <w:rsid w:val="0053738B"/>
    <w:rsid w:val="0054018B"/>
    <w:rsid w:val="00544D1A"/>
    <w:rsid w:val="005636D3"/>
    <w:rsid w:val="005803E0"/>
    <w:rsid w:val="00581C54"/>
    <w:rsid w:val="0059092A"/>
    <w:rsid w:val="005932CE"/>
    <w:rsid w:val="0059715E"/>
    <w:rsid w:val="005B480E"/>
    <w:rsid w:val="005C4D61"/>
    <w:rsid w:val="005D7372"/>
    <w:rsid w:val="005E1728"/>
    <w:rsid w:val="005E254F"/>
    <w:rsid w:val="005E3BCC"/>
    <w:rsid w:val="005F6562"/>
    <w:rsid w:val="00603E65"/>
    <w:rsid w:val="00605501"/>
    <w:rsid w:val="00613379"/>
    <w:rsid w:val="00626387"/>
    <w:rsid w:val="00636A42"/>
    <w:rsid w:val="00637946"/>
    <w:rsid w:val="0064121D"/>
    <w:rsid w:val="00642276"/>
    <w:rsid w:val="006463A6"/>
    <w:rsid w:val="00647D8A"/>
    <w:rsid w:val="00656D13"/>
    <w:rsid w:val="006632AA"/>
    <w:rsid w:val="00665F80"/>
    <w:rsid w:val="0066671A"/>
    <w:rsid w:val="00683FAC"/>
    <w:rsid w:val="006860B4"/>
    <w:rsid w:val="00692E60"/>
    <w:rsid w:val="00693AB8"/>
    <w:rsid w:val="006949B8"/>
    <w:rsid w:val="0069552E"/>
    <w:rsid w:val="00695E0E"/>
    <w:rsid w:val="006A24AE"/>
    <w:rsid w:val="006A5144"/>
    <w:rsid w:val="006A7492"/>
    <w:rsid w:val="006B1119"/>
    <w:rsid w:val="006C1409"/>
    <w:rsid w:val="006C443C"/>
    <w:rsid w:val="006C49C4"/>
    <w:rsid w:val="006C4D8E"/>
    <w:rsid w:val="006D4A4D"/>
    <w:rsid w:val="006D5C63"/>
    <w:rsid w:val="006E1B00"/>
    <w:rsid w:val="006E5D47"/>
    <w:rsid w:val="006E5F53"/>
    <w:rsid w:val="006F01AB"/>
    <w:rsid w:val="006F1B14"/>
    <w:rsid w:val="006F281C"/>
    <w:rsid w:val="006F336A"/>
    <w:rsid w:val="006F3F6D"/>
    <w:rsid w:val="00700025"/>
    <w:rsid w:val="007148E2"/>
    <w:rsid w:val="00714AAE"/>
    <w:rsid w:val="00717025"/>
    <w:rsid w:val="007225C3"/>
    <w:rsid w:val="007238A4"/>
    <w:rsid w:val="00724493"/>
    <w:rsid w:val="00725DA3"/>
    <w:rsid w:val="007323FA"/>
    <w:rsid w:val="00733BE7"/>
    <w:rsid w:val="0073432A"/>
    <w:rsid w:val="00746864"/>
    <w:rsid w:val="007607B5"/>
    <w:rsid w:val="00764130"/>
    <w:rsid w:val="007648C6"/>
    <w:rsid w:val="007652DF"/>
    <w:rsid w:val="00765707"/>
    <w:rsid w:val="00766ED7"/>
    <w:rsid w:val="00767943"/>
    <w:rsid w:val="00771906"/>
    <w:rsid w:val="007732F9"/>
    <w:rsid w:val="0077342F"/>
    <w:rsid w:val="0078486E"/>
    <w:rsid w:val="00785455"/>
    <w:rsid w:val="00793ABB"/>
    <w:rsid w:val="00794BFF"/>
    <w:rsid w:val="00794D1D"/>
    <w:rsid w:val="007C2206"/>
    <w:rsid w:val="007C2D5B"/>
    <w:rsid w:val="007C3930"/>
    <w:rsid w:val="007C4420"/>
    <w:rsid w:val="007C677D"/>
    <w:rsid w:val="007D0A76"/>
    <w:rsid w:val="007D0A82"/>
    <w:rsid w:val="007D41DF"/>
    <w:rsid w:val="007D4AF0"/>
    <w:rsid w:val="007E0C54"/>
    <w:rsid w:val="007E16AB"/>
    <w:rsid w:val="007E4022"/>
    <w:rsid w:val="007E458D"/>
    <w:rsid w:val="007E51D2"/>
    <w:rsid w:val="007F0E1D"/>
    <w:rsid w:val="007F4935"/>
    <w:rsid w:val="0080281F"/>
    <w:rsid w:val="00804C1A"/>
    <w:rsid w:val="00820C90"/>
    <w:rsid w:val="00824088"/>
    <w:rsid w:val="008242C5"/>
    <w:rsid w:val="00824D5A"/>
    <w:rsid w:val="00826953"/>
    <w:rsid w:val="00840591"/>
    <w:rsid w:val="00845901"/>
    <w:rsid w:val="00850A05"/>
    <w:rsid w:val="00855ABA"/>
    <w:rsid w:val="00855CCB"/>
    <w:rsid w:val="00857E56"/>
    <w:rsid w:val="00871DD9"/>
    <w:rsid w:val="00883EE0"/>
    <w:rsid w:val="00885DC6"/>
    <w:rsid w:val="0089435A"/>
    <w:rsid w:val="008A2BA7"/>
    <w:rsid w:val="008A4CF4"/>
    <w:rsid w:val="008A50CC"/>
    <w:rsid w:val="008B61CE"/>
    <w:rsid w:val="008C4F4F"/>
    <w:rsid w:val="008C5857"/>
    <w:rsid w:val="008D0315"/>
    <w:rsid w:val="008D0EDA"/>
    <w:rsid w:val="008E33F3"/>
    <w:rsid w:val="008F2553"/>
    <w:rsid w:val="009023B2"/>
    <w:rsid w:val="00904D43"/>
    <w:rsid w:val="00917962"/>
    <w:rsid w:val="0092063B"/>
    <w:rsid w:val="00922D46"/>
    <w:rsid w:val="00922FC8"/>
    <w:rsid w:val="0092774C"/>
    <w:rsid w:val="00927D3E"/>
    <w:rsid w:val="00930311"/>
    <w:rsid w:val="009339A2"/>
    <w:rsid w:val="00936F59"/>
    <w:rsid w:val="009446C4"/>
    <w:rsid w:val="00944D37"/>
    <w:rsid w:val="0095629A"/>
    <w:rsid w:val="009562CF"/>
    <w:rsid w:val="0095759E"/>
    <w:rsid w:val="009636A7"/>
    <w:rsid w:val="00966125"/>
    <w:rsid w:val="00984EC7"/>
    <w:rsid w:val="00995933"/>
    <w:rsid w:val="00996C4F"/>
    <w:rsid w:val="009B6B3B"/>
    <w:rsid w:val="009C07B0"/>
    <w:rsid w:val="009D0C3C"/>
    <w:rsid w:val="009D6531"/>
    <w:rsid w:val="009E75AD"/>
    <w:rsid w:val="009F3A70"/>
    <w:rsid w:val="009F6411"/>
    <w:rsid w:val="00A03F2E"/>
    <w:rsid w:val="00A04452"/>
    <w:rsid w:val="00A06A15"/>
    <w:rsid w:val="00A06FE3"/>
    <w:rsid w:val="00A07BA6"/>
    <w:rsid w:val="00A10E92"/>
    <w:rsid w:val="00A11167"/>
    <w:rsid w:val="00A17C22"/>
    <w:rsid w:val="00A2144A"/>
    <w:rsid w:val="00A253F3"/>
    <w:rsid w:val="00A254B9"/>
    <w:rsid w:val="00A40C05"/>
    <w:rsid w:val="00A51988"/>
    <w:rsid w:val="00A52558"/>
    <w:rsid w:val="00A56662"/>
    <w:rsid w:val="00A627A6"/>
    <w:rsid w:val="00A71A14"/>
    <w:rsid w:val="00A75279"/>
    <w:rsid w:val="00A84B32"/>
    <w:rsid w:val="00A869E8"/>
    <w:rsid w:val="00AA1916"/>
    <w:rsid w:val="00AA30F4"/>
    <w:rsid w:val="00AB493B"/>
    <w:rsid w:val="00AB7637"/>
    <w:rsid w:val="00AC5DC4"/>
    <w:rsid w:val="00AD25BF"/>
    <w:rsid w:val="00AE052C"/>
    <w:rsid w:val="00AE6279"/>
    <w:rsid w:val="00AE7AE2"/>
    <w:rsid w:val="00AF2222"/>
    <w:rsid w:val="00AF715B"/>
    <w:rsid w:val="00AF7E18"/>
    <w:rsid w:val="00B026F4"/>
    <w:rsid w:val="00B118B3"/>
    <w:rsid w:val="00B22D3C"/>
    <w:rsid w:val="00B2329D"/>
    <w:rsid w:val="00B31946"/>
    <w:rsid w:val="00B32580"/>
    <w:rsid w:val="00B36C83"/>
    <w:rsid w:val="00B64321"/>
    <w:rsid w:val="00B6510E"/>
    <w:rsid w:val="00B65E33"/>
    <w:rsid w:val="00B6673B"/>
    <w:rsid w:val="00B76D51"/>
    <w:rsid w:val="00B82E76"/>
    <w:rsid w:val="00B870BE"/>
    <w:rsid w:val="00BA126A"/>
    <w:rsid w:val="00BA6C31"/>
    <w:rsid w:val="00BB38A6"/>
    <w:rsid w:val="00BC0C8F"/>
    <w:rsid w:val="00BC1ADE"/>
    <w:rsid w:val="00BC66F9"/>
    <w:rsid w:val="00BC71AD"/>
    <w:rsid w:val="00BD6E1A"/>
    <w:rsid w:val="00BE059B"/>
    <w:rsid w:val="00BE0810"/>
    <w:rsid w:val="00BE1D60"/>
    <w:rsid w:val="00BE3764"/>
    <w:rsid w:val="00BE43D4"/>
    <w:rsid w:val="00BE7E78"/>
    <w:rsid w:val="00BF36D1"/>
    <w:rsid w:val="00C12760"/>
    <w:rsid w:val="00C15C2D"/>
    <w:rsid w:val="00C2067B"/>
    <w:rsid w:val="00C217CA"/>
    <w:rsid w:val="00C2620F"/>
    <w:rsid w:val="00C353C7"/>
    <w:rsid w:val="00C42E23"/>
    <w:rsid w:val="00C43199"/>
    <w:rsid w:val="00C45C26"/>
    <w:rsid w:val="00C462B0"/>
    <w:rsid w:val="00C51DCB"/>
    <w:rsid w:val="00C52913"/>
    <w:rsid w:val="00C560F5"/>
    <w:rsid w:val="00C62625"/>
    <w:rsid w:val="00C636CE"/>
    <w:rsid w:val="00C6381D"/>
    <w:rsid w:val="00C647FC"/>
    <w:rsid w:val="00C67C2C"/>
    <w:rsid w:val="00C67DB5"/>
    <w:rsid w:val="00C73D26"/>
    <w:rsid w:val="00C80C55"/>
    <w:rsid w:val="00C83C26"/>
    <w:rsid w:val="00C91A2D"/>
    <w:rsid w:val="00C928BD"/>
    <w:rsid w:val="00CA0391"/>
    <w:rsid w:val="00CA4DCC"/>
    <w:rsid w:val="00CA7231"/>
    <w:rsid w:val="00CB2937"/>
    <w:rsid w:val="00CC3131"/>
    <w:rsid w:val="00CC4AD2"/>
    <w:rsid w:val="00CD1515"/>
    <w:rsid w:val="00CD2380"/>
    <w:rsid w:val="00CD26B6"/>
    <w:rsid w:val="00CD560A"/>
    <w:rsid w:val="00CE0143"/>
    <w:rsid w:val="00CE3AD1"/>
    <w:rsid w:val="00CE6FCC"/>
    <w:rsid w:val="00CF23F9"/>
    <w:rsid w:val="00CF658C"/>
    <w:rsid w:val="00D045A9"/>
    <w:rsid w:val="00D07F77"/>
    <w:rsid w:val="00D12945"/>
    <w:rsid w:val="00D30519"/>
    <w:rsid w:val="00D33238"/>
    <w:rsid w:val="00D3560F"/>
    <w:rsid w:val="00D35DDA"/>
    <w:rsid w:val="00D40BD0"/>
    <w:rsid w:val="00D40CDA"/>
    <w:rsid w:val="00D4305A"/>
    <w:rsid w:val="00D46257"/>
    <w:rsid w:val="00D4695B"/>
    <w:rsid w:val="00D50B5D"/>
    <w:rsid w:val="00D51D15"/>
    <w:rsid w:val="00D6416E"/>
    <w:rsid w:val="00D84704"/>
    <w:rsid w:val="00D85271"/>
    <w:rsid w:val="00DB1144"/>
    <w:rsid w:val="00DB53F5"/>
    <w:rsid w:val="00DB6845"/>
    <w:rsid w:val="00DC05DD"/>
    <w:rsid w:val="00DC2D98"/>
    <w:rsid w:val="00DD09EA"/>
    <w:rsid w:val="00DD6AC7"/>
    <w:rsid w:val="00DE1E23"/>
    <w:rsid w:val="00DE6671"/>
    <w:rsid w:val="00DF435A"/>
    <w:rsid w:val="00E00337"/>
    <w:rsid w:val="00E005A1"/>
    <w:rsid w:val="00E1771D"/>
    <w:rsid w:val="00E1781E"/>
    <w:rsid w:val="00E244DB"/>
    <w:rsid w:val="00E26929"/>
    <w:rsid w:val="00E31EAB"/>
    <w:rsid w:val="00E32EC5"/>
    <w:rsid w:val="00E40703"/>
    <w:rsid w:val="00E43024"/>
    <w:rsid w:val="00E43970"/>
    <w:rsid w:val="00E57617"/>
    <w:rsid w:val="00E60189"/>
    <w:rsid w:val="00E61551"/>
    <w:rsid w:val="00E62C95"/>
    <w:rsid w:val="00E747C3"/>
    <w:rsid w:val="00E84BE7"/>
    <w:rsid w:val="00E856D3"/>
    <w:rsid w:val="00E87BB1"/>
    <w:rsid w:val="00E87FF9"/>
    <w:rsid w:val="00E91182"/>
    <w:rsid w:val="00E9443F"/>
    <w:rsid w:val="00E94CD2"/>
    <w:rsid w:val="00EA2B7A"/>
    <w:rsid w:val="00EA4164"/>
    <w:rsid w:val="00EA4F94"/>
    <w:rsid w:val="00EB2722"/>
    <w:rsid w:val="00EC001B"/>
    <w:rsid w:val="00EC3CDC"/>
    <w:rsid w:val="00EE54B5"/>
    <w:rsid w:val="00EF257B"/>
    <w:rsid w:val="00EF3229"/>
    <w:rsid w:val="00EF458F"/>
    <w:rsid w:val="00F112DB"/>
    <w:rsid w:val="00F143DB"/>
    <w:rsid w:val="00F255DD"/>
    <w:rsid w:val="00F31C9C"/>
    <w:rsid w:val="00F40A2C"/>
    <w:rsid w:val="00F42024"/>
    <w:rsid w:val="00F62FDB"/>
    <w:rsid w:val="00F7001D"/>
    <w:rsid w:val="00F70369"/>
    <w:rsid w:val="00F750AC"/>
    <w:rsid w:val="00F76D59"/>
    <w:rsid w:val="00F76DC0"/>
    <w:rsid w:val="00F80CB6"/>
    <w:rsid w:val="00F81186"/>
    <w:rsid w:val="00F81BC8"/>
    <w:rsid w:val="00F927CF"/>
    <w:rsid w:val="00F95AF9"/>
    <w:rsid w:val="00F9660D"/>
    <w:rsid w:val="00FA30E2"/>
    <w:rsid w:val="00FB4681"/>
    <w:rsid w:val="00FC536B"/>
    <w:rsid w:val="00FD0C5E"/>
    <w:rsid w:val="00FD6ABF"/>
    <w:rsid w:val="00FE0CBF"/>
    <w:rsid w:val="00FE34CA"/>
    <w:rsid w:val="00FF27E8"/>
    <w:rsid w:val="00FF3F2B"/>
    <w:rsid w:val="00FF5FAB"/>
    <w:rsid w:val="1059E313"/>
    <w:rsid w:val="2F53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68E04"/>
  <w15:chartTrackingRefBased/>
  <w15:docId w15:val="{1206944E-6FC3-4328-AB66-AD809D8F4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0F15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1560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21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14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144A"/>
  </w:style>
  <w:style w:type="character" w:styleId="CommentReference">
    <w:name w:val="annotation reference"/>
    <w:rsid w:val="00DD6A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AC7"/>
    <w:rPr>
      <w:sz w:val="20"/>
      <w:szCs w:val="20"/>
    </w:rPr>
  </w:style>
  <w:style w:type="character" w:styleId="CommentTextChar" w:customStyle="1">
    <w:name w:val="Comment Text Char"/>
    <w:link w:val="CommentText"/>
    <w:rsid w:val="00DD6A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6AC7"/>
    <w:rPr>
      <w:b/>
      <w:bCs/>
    </w:rPr>
  </w:style>
  <w:style w:type="character" w:styleId="CommentSubjectChar" w:customStyle="1">
    <w:name w:val="Comment Subject Char"/>
    <w:link w:val="CommentSubject"/>
    <w:rsid w:val="00DD6AC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D6AC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26387"/>
    <w:pPr>
      <w:ind w:left="720"/>
    </w:pPr>
  </w:style>
  <w:style w:type="character" w:styleId="Hyperlink">
    <w:name w:val="Hyperlink"/>
    <w:uiPriority w:val="99"/>
    <w:unhideWhenUsed/>
    <w:rsid w:val="0040334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41D74"/>
    <w:rPr>
      <w:rFonts w:ascii="Calibri" w:hAnsi="Calibri" w:eastAsia="DengXian"/>
      <w:sz w:val="22"/>
      <w:szCs w:val="22"/>
      <w:lang w:val="en-SG"/>
    </w:rPr>
  </w:style>
  <w:style w:type="character" w:styleId="PlainTextChar" w:customStyle="1">
    <w:name w:val="Plain Text Char"/>
    <w:link w:val="PlainText"/>
    <w:uiPriority w:val="99"/>
    <w:rsid w:val="00041D74"/>
    <w:rPr>
      <w:rFonts w:ascii="Calibri" w:hAnsi="Calibri" w:eastAsia="DengXian"/>
      <w:sz w:val="22"/>
      <w:szCs w:val="22"/>
      <w:lang w:eastAsia="en-US"/>
    </w:rPr>
  </w:style>
  <w:style w:type="paragraph" w:styleId="Default" w:customStyle="1">
    <w:name w:val="Default"/>
    <w:rsid w:val="00E747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36C83"/>
    <w:pPr>
      <w:widowControl w:val="0"/>
      <w:ind w:left="401" w:hanging="720"/>
    </w:pPr>
    <w:rPr>
      <w:rFonts w:ascii="Arial" w:hAnsi="Arial" w:eastAsia="Arial"/>
      <w:sz w:val="21"/>
      <w:szCs w:val="21"/>
    </w:rPr>
  </w:style>
  <w:style w:type="character" w:styleId="BodyTextChar" w:customStyle="1">
    <w:name w:val="Body Text Char"/>
    <w:link w:val="BodyText"/>
    <w:uiPriority w:val="1"/>
    <w:rsid w:val="00B36C83"/>
    <w:rPr>
      <w:rFonts w:ascii="Arial" w:hAnsi="Arial" w:eastAsia="Arial"/>
      <w:sz w:val="21"/>
      <w:szCs w:val="21"/>
      <w:lang w:val="en-US" w:eastAsia="en-US"/>
    </w:rPr>
  </w:style>
  <w:style w:type="table" w:styleId="GridTable1Light-Accent6">
    <w:name w:val="Grid Table 1 Light Accent 6"/>
    <w:basedOn w:val="TableNormal"/>
    <w:uiPriority w:val="46"/>
    <w:rsid w:val="00B870BE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BC0C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www.a-star.edu.sg/ARAP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4203A7C7EE4541BA48AC5C5D99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E1B7-548C-4B54-87F8-36CBBDA1C39B}"/>
      </w:docPartPr>
      <w:docPartBody>
        <w:p xmlns:wp14="http://schemas.microsoft.com/office/word/2010/wordml" w:rsidR="00D05839" w:rsidP="00637946" w:rsidRDefault="00637946" w14:paraId="6358D8DA" wp14:textId="77777777">
          <w:pPr>
            <w:pStyle w:val="534203A7C7EE4541BA48AC5C5D99B430"/>
          </w:pPr>
          <w:r w:rsidRPr="005935AB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Click or tap to enter a date.</w:t>
          </w:r>
        </w:p>
      </w:docPartBody>
    </w:docPart>
    <w:docPart>
      <w:docPartPr>
        <w:name w:val="E7C6D2663871497C91056C9FB298C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781E-63A6-49B2-AA1B-D6FBEDE92E7E}"/>
      </w:docPartPr>
      <w:docPartBody>
        <w:p xmlns:wp14="http://schemas.microsoft.com/office/word/2010/wordml" w:rsidR="00D05839" w:rsidP="00637946" w:rsidRDefault="00637946" w14:paraId="66681378" wp14:textId="77777777">
          <w:pPr>
            <w:pStyle w:val="E7C6D2663871497C91056C9FB298CD2D"/>
          </w:pPr>
          <w:r w:rsidRPr="005935AB">
            <w:rPr>
              <w:rStyle w:val="PlaceholderText"/>
              <w:rFonts w:ascii="Arial" w:hAnsi="Arial" w:cs="Arial"/>
              <w:color w:val="A6A6A6" w:themeColor="background1" w:themeShade="A6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7A"/>
    <w:rsid w:val="00031A09"/>
    <w:rsid w:val="00094BA4"/>
    <w:rsid w:val="00103E9C"/>
    <w:rsid w:val="00105C7F"/>
    <w:rsid w:val="00136692"/>
    <w:rsid w:val="001B6021"/>
    <w:rsid w:val="001D4B1F"/>
    <w:rsid w:val="001D7CD4"/>
    <w:rsid w:val="001F1273"/>
    <w:rsid w:val="001F4E5D"/>
    <w:rsid w:val="00206A81"/>
    <w:rsid w:val="002266AB"/>
    <w:rsid w:val="002B1912"/>
    <w:rsid w:val="00351ECB"/>
    <w:rsid w:val="003E20F9"/>
    <w:rsid w:val="00415272"/>
    <w:rsid w:val="00425C0E"/>
    <w:rsid w:val="00490EDE"/>
    <w:rsid w:val="00616D40"/>
    <w:rsid w:val="00637946"/>
    <w:rsid w:val="006648A5"/>
    <w:rsid w:val="007F0481"/>
    <w:rsid w:val="007F4B6A"/>
    <w:rsid w:val="00855ABA"/>
    <w:rsid w:val="008877B4"/>
    <w:rsid w:val="008B06BD"/>
    <w:rsid w:val="0094148A"/>
    <w:rsid w:val="009768FB"/>
    <w:rsid w:val="00990FFE"/>
    <w:rsid w:val="009C4215"/>
    <w:rsid w:val="00A00EA3"/>
    <w:rsid w:val="00A10FF6"/>
    <w:rsid w:val="00A85ED8"/>
    <w:rsid w:val="00AB6542"/>
    <w:rsid w:val="00B47B3D"/>
    <w:rsid w:val="00BA56CA"/>
    <w:rsid w:val="00BF01CF"/>
    <w:rsid w:val="00BF2B73"/>
    <w:rsid w:val="00CA2E7B"/>
    <w:rsid w:val="00CF667F"/>
    <w:rsid w:val="00D0007A"/>
    <w:rsid w:val="00D05839"/>
    <w:rsid w:val="00D22BFF"/>
    <w:rsid w:val="00D4604B"/>
    <w:rsid w:val="00D76EBC"/>
    <w:rsid w:val="00D775D6"/>
    <w:rsid w:val="00DC77FB"/>
    <w:rsid w:val="00E069D0"/>
    <w:rsid w:val="00E52802"/>
    <w:rsid w:val="00F020EA"/>
    <w:rsid w:val="00F27CE8"/>
    <w:rsid w:val="00F97C3B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8FB"/>
    <w:rPr>
      <w:color w:val="808080"/>
    </w:rPr>
  </w:style>
  <w:style w:type="paragraph" w:customStyle="1" w:styleId="534203A7C7EE4541BA48AC5C5D99B430">
    <w:name w:val="534203A7C7EE4541BA48AC5C5D99B430"/>
    <w:rsid w:val="00637946"/>
  </w:style>
  <w:style w:type="paragraph" w:customStyle="1" w:styleId="E7C6D2663871497C91056C9FB298CD2D">
    <w:name w:val="E7C6D2663871497C91056C9FB298CD2D"/>
    <w:rsid w:val="00637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914C718BC1C4E9F0C958DA6173328" ma:contentTypeVersion="11" ma:contentTypeDescription="Create a new document." ma:contentTypeScope="" ma:versionID="f72ee6057c9ae2f7a67084f405fb31b3">
  <xsd:schema xmlns:xsd="http://www.w3.org/2001/XMLSchema" xmlns:xs="http://www.w3.org/2001/XMLSchema" xmlns:p="http://schemas.microsoft.com/office/2006/metadata/properties" xmlns:ns2="8a51ccdd-2d06-4945-80b4-fad336711e46" targetNamespace="http://schemas.microsoft.com/office/2006/metadata/properties" ma:root="true" ma:fieldsID="2afe4411ff06ea636077dda0b718cc75" ns2:_="">
    <xsd:import namespace="8a51ccdd-2d06-4945-80b4-fad336711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ccdd-2d06-4945-80b4-fad336711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1ccdd-2d06-4945-80b4-fad336711e46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ED66E0-42E0-4A4D-978F-8B59B839EB17}"/>
</file>

<file path=customXml/itemProps2.xml><?xml version="1.0" encoding="utf-8"?>
<ds:datastoreItem xmlns:ds="http://schemas.openxmlformats.org/officeDocument/2006/customXml" ds:itemID="{D33FA31B-FC3B-486A-81DC-3948DE8D3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E941D-7851-4213-AF5D-F8A7C8BDC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D0957-FF24-4FC5-87A5-84C590165B4C}">
  <ds:schemaRefs>
    <ds:schemaRef ds:uri="http://schemas.microsoft.com/office/2006/documentManagement/types"/>
    <ds:schemaRef ds:uri="http://www.w3.org/XML/1998/namespace"/>
    <ds:schemaRef ds:uri="ed7c644f-8716-4a17-8565-7b1c9afabff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62d7c97-eed4-4d22-95d5-b58c33800ab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4C671E0-F54F-4CE2-8632-4371E4D3926C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Singapore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A*STAR Research Attachment Programme (ARAP) Nomination Form</dc:title>
  <dc:subject/>
  <dc:creator>leesl</dc:creator>
  <keywords/>
  <lastModifiedBy>Surendran, Shelini Dr (Sch of Biosciences)</lastModifiedBy>
  <revision>8</revision>
  <lastPrinted>2014-11-26T07:52:00.0000000Z</lastPrinted>
  <dcterms:created xsi:type="dcterms:W3CDTF">2024-02-26T03:06:00.0000000Z</dcterms:created>
  <dcterms:modified xsi:type="dcterms:W3CDTF">2025-12-02T16:38:50.4197752Z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10;#Approved|2a3770eb-3be4-466e-8103-8342b5232e39</vt:lpwstr>
  </property>
  <property fmtid="{D5CDD505-2E9C-101B-9397-08002B2CF9AE}" pid="3" name="Order">
    <vt:r8>3800</vt:r8>
  </property>
  <property fmtid="{D5CDD505-2E9C-101B-9397-08002B2CF9AE}" pid="4" name="Security classification">
    <vt:lpwstr>1;#Restricted|5203d25f-0bc9-4106-9cb7-1d3e862d4e4e</vt:lpwstr>
  </property>
  <property fmtid="{D5CDD505-2E9C-101B-9397-08002B2CF9AE}" pid="5" name="Year">
    <vt:lpwstr>2014</vt:lpwstr>
  </property>
  <property fmtid="{D5CDD505-2E9C-101B-9397-08002B2CF9AE}" pid="6" name="Document Type (ARAP)">
    <vt:lpwstr>22;#Others|4c8cbbcc-41e3-4527-be25-52bda24c0add</vt:lpwstr>
  </property>
  <property fmtid="{D5CDD505-2E9C-101B-9397-08002B2CF9AE}" pid="7" name="f6037d097ce040e1a46b47466940d672">
    <vt:lpwstr>Others|4c8cbbcc-41e3-4527-be25-52bda24c0add</vt:lpwstr>
  </property>
  <property fmtid="{D5CDD505-2E9C-101B-9397-08002B2CF9AE}" pid="8" name="Month">
    <vt:lpwstr>December</vt:lpwstr>
  </property>
  <property fmtid="{D5CDD505-2E9C-101B-9397-08002B2CF9AE}" pid="9" name="ContentTypeId">
    <vt:lpwstr>0x010100537914C718BC1C4E9F0C958DA6173328</vt:lpwstr>
  </property>
  <property fmtid="{D5CDD505-2E9C-101B-9397-08002B2CF9AE}" pid="10" name="Document Type (Events)">
    <vt:lpwstr/>
  </property>
  <property fmtid="{D5CDD505-2E9C-101B-9397-08002B2CF9AE}" pid="11" name="Status (International Awards)">
    <vt:lpwstr>128;#Current|7150474c-a766-4ca1-a9d4-473be1227671</vt:lpwstr>
  </property>
  <property fmtid="{D5CDD505-2E9C-101B-9397-08002B2CF9AE}" pid="12" name="Type (Universal)">
    <vt:lpwstr>594;#Application|2bb11642-d59f-4bf9-bf02-17ec49b9bc59</vt:lpwstr>
  </property>
  <property fmtid="{D5CDD505-2E9C-101B-9397-08002B2CF9AE}" pid="13" name="Scholarship Types (SINGA)">
    <vt:lpwstr>3;#ARAP|1fa1f957-0e6b-40b1-9c4f-260f18dc92c3</vt:lpwstr>
  </property>
  <property fmtid="{D5CDD505-2E9C-101B-9397-08002B2CF9AE}" pid="14" name="DocumentCategory">
    <vt:lpwstr>5;#Cat 5|7ea6d4b9-66d6-42cc-afaa-2ffa66beb218</vt:lpwstr>
  </property>
  <property fmtid="{D5CDD505-2E9C-101B-9397-08002B2CF9AE}" pid="15" name="MediaServiceImageTags">
    <vt:lpwstr/>
  </property>
</Properties>
</file>