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64914" w14:textId="77777777" w:rsidR="0002142C" w:rsidRDefault="00414C2A" w:rsidP="00414C2A">
      <w:pPr>
        <w:pStyle w:val="Heading2"/>
      </w:pPr>
      <w:bookmarkStart w:id="0" w:name="_GoBack"/>
      <w:bookmarkEnd w:id="0"/>
      <w:r>
        <w:t>Doctoral College Studentship Awards</w:t>
      </w:r>
      <w:r w:rsidR="00395C94">
        <w:t xml:space="preserve"> Assessment Criteria</w:t>
      </w:r>
    </w:p>
    <w:p w14:paraId="324E3B90" w14:textId="77777777" w:rsidR="00414C2A" w:rsidRPr="00414C2A" w:rsidRDefault="00414C2A" w:rsidP="00414C2A"/>
    <w:p w14:paraId="7E4FDF19" w14:textId="72F5451A" w:rsidR="00395C94" w:rsidRPr="00EC48D8" w:rsidRDefault="00395C94" w:rsidP="00395C94">
      <w:pPr>
        <w:autoSpaceDE w:val="0"/>
        <w:autoSpaceDN w:val="0"/>
        <w:adjustRightInd w:val="0"/>
        <w:rPr>
          <w:rFonts w:ascii="Calibri" w:hAnsi="Calibri" w:cs="Arial"/>
          <w:b/>
          <w:bCs/>
          <w:i/>
          <w:iCs/>
          <w:color w:val="000000"/>
        </w:rPr>
      </w:pPr>
      <w:r w:rsidRPr="00EC48D8">
        <w:rPr>
          <w:rFonts w:ascii="Calibri" w:hAnsi="Calibri" w:cs="Arial"/>
          <w:b/>
          <w:bCs/>
          <w:i/>
          <w:iCs/>
          <w:color w:val="000000"/>
        </w:rPr>
        <w:t>1. Evidence of the quality and feasibility of the</w:t>
      </w:r>
      <w:r w:rsidR="001D1428">
        <w:rPr>
          <w:rFonts w:ascii="Calibri" w:hAnsi="Calibri" w:cs="Arial"/>
          <w:b/>
          <w:bCs/>
          <w:i/>
          <w:iCs/>
          <w:color w:val="000000"/>
        </w:rPr>
        <w:t xml:space="preserve"> project</w:t>
      </w:r>
      <w:r w:rsidRPr="00EC48D8">
        <w:rPr>
          <w:rFonts w:ascii="Calibri" w:hAnsi="Calibri" w:cs="Arial"/>
          <w:b/>
          <w:bCs/>
          <w:i/>
          <w:iCs/>
          <w:color w:val="000000"/>
        </w:rPr>
        <w:t xml:space="preserve"> proposal</w:t>
      </w:r>
    </w:p>
    <w:p w14:paraId="635A25E5" w14:textId="6063E280" w:rsidR="001D1428" w:rsidRPr="00EC48D8" w:rsidRDefault="00395C94" w:rsidP="00395C94">
      <w:pPr>
        <w:autoSpaceDE w:val="0"/>
        <w:autoSpaceDN w:val="0"/>
        <w:adjustRightInd w:val="0"/>
        <w:rPr>
          <w:rFonts w:ascii="Calibri" w:hAnsi="Calibri" w:cs="Arial"/>
          <w:color w:val="000000"/>
        </w:rPr>
      </w:pPr>
      <w:r w:rsidRPr="00EC48D8">
        <w:rPr>
          <w:rFonts w:ascii="Calibri" w:hAnsi="Calibri" w:cs="Arial"/>
          <w:color w:val="000000"/>
        </w:rPr>
        <w:t xml:space="preserve">The assessors will be looking for evidence of </w:t>
      </w:r>
      <w:r w:rsidR="001D1428">
        <w:rPr>
          <w:rFonts w:ascii="Calibri" w:hAnsi="Calibri" w:cs="Arial"/>
          <w:color w:val="000000"/>
        </w:rPr>
        <w:t>a well-</w:t>
      </w:r>
      <w:r w:rsidRPr="00EC48D8">
        <w:rPr>
          <w:rFonts w:ascii="Calibri" w:hAnsi="Calibri" w:cs="Arial"/>
          <w:color w:val="000000"/>
        </w:rPr>
        <w:t>articulate</w:t>
      </w:r>
      <w:r w:rsidR="001D1428">
        <w:rPr>
          <w:rFonts w:ascii="Calibri" w:hAnsi="Calibri" w:cs="Arial"/>
          <w:color w:val="000000"/>
        </w:rPr>
        <w:t>d</w:t>
      </w:r>
      <w:r w:rsidRPr="00EC48D8">
        <w:rPr>
          <w:rFonts w:ascii="Calibri" w:hAnsi="Calibri" w:cs="Arial"/>
          <w:color w:val="000000"/>
        </w:rPr>
        <w:t xml:space="preserve"> research project, a coherent and well thought-out plan for doctoral study,</w:t>
      </w:r>
      <w:r w:rsidR="001D1428">
        <w:rPr>
          <w:rFonts w:ascii="Calibri" w:hAnsi="Calibri" w:cs="Arial"/>
          <w:color w:val="000000"/>
        </w:rPr>
        <w:t xml:space="preserve"> and</w:t>
      </w:r>
      <w:r w:rsidRPr="00EC48D8">
        <w:rPr>
          <w:rFonts w:ascii="Calibri" w:hAnsi="Calibri" w:cs="Arial"/>
          <w:color w:val="000000"/>
        </w:rPr>
        <w:t xml:space="preserve"> a good awareness of the place of </w:t>
      </w:r>
      <w:r w:rsidR="001D1428">
        <w:rPr>
          <w:rFonts w:ascii="Calibri" w:hAnsi="Calibri" w:cs="Arial"/>
          <w:color w:val="000000"/>
        </w:rPr>
        <w:t>the</w:t>
      </w:r>
      <w:r w:rsidRPr="00EC48D8">
        <w:rPr>
          <w:rFonts w:ascii="Calibri" w:hAnsi="Calibri" w:cs="Arial"/>
          <w:color w:val="000000"/>
        </w:rPr>
        <w:t xml:space="preserve"> research within the cur</w:t>
      </w:r>
      <w:r w:rsidR="001D1428">
        <w:rPr>
          <w:rFonts w:ascii="Calibri" w:hAnsi="Calibri" w:cs="Arial"/>
          <w:color w:val="000000"/>
        </w:rPr>
        <w:t>rent field</w:t>
      </w:r>
      <w:r w:rsidRPr="00EC48D8">
        <w:rPr>
          <w:rFonts w:ascii="Calibri" w:hAnsi="Calibri" w:cs="Arial"/>
          <w:color w:val="000000"/>
        </w:rPr>
        <w:t xml:space="preserve">. </w:t>
      </w:r>
    </w:p>
    <w:p w14:paraId="6F0EBCA6" w14:textId="77777777" w:rsidR="00395C94" w:rsidRPr="00EC48D8" w:rsidRDefault="00395C94" w:rsidP="00395C94">
      <w:pPr>
        <w:autoSpaceDE w:val="0"/>
        <w:autoSpaceDN w:val="0"/>
        <w:adjustRightInd w:val="0"/>
        <w:rPr>
          <w:rFonts w:ascii="Calibri" w:hAnsi="Calibri" w:cs="Arial"/>
          <w:b/>
          <w:bCs/>
          <w:i/>
          <w:iCs/>
          <w:color w:val="000000"/>
        </w:rPr>
      </w:pPr>
      <w:r w:rsidRPr="00EC48D8">
        <w:rPr>
          <w:rFonts w:ascii="Calibri" w:hAnsi="Calibri" w:cs="Arial"/>
          <w:b/>
          <w:bCs/>
          <w:i/>
          <w:iCs/>
          <w:color w:val="000000"/>
        </w:rPr>
        <w:t xml:space="preserve">2. Evidence that the applicant is </w:t>
      </w:r>
      <w:proofErr w:type="gramStart"/>
      <w:r w:rsidRPr="00EC48D8">
        <w:rPr>
          <w:rFonts w:ascii="Calibri" w:hAnsi="Calibri" w:cs="Arial"/>
          <w:b/>
          <w:bCs/>
          <w:i/>
          <w:iCs/>
          <w:color w:val="000000"/>
        </w:rPr>
        <w:t>well-prepared</w:t>
      </w:r>
      <w:proofErr w:type="gramEnd"/>
      <w:r w:rsidRPr="00EC48D8">
        <w:rPr>
          <w:rFonts w:ascii="Calibri" w:hAnsi="Calibri" w:cs="Arial"/>
          <w:b/>
          <w:bCs/>
          <w:i/>
          <w:iCs/>
          <w:color w:val="000000"/>
        </w:rPr>
        <w:t xml:space="preserve"> for his/her proposed research and future career</w:t>
      </w:r>
    </w:p>
    <w:p w14:paraId="781D7531" w14:textId="1CAED07B" w:rsidR="001D1428" w:rsidRPr="001D1428" w:rsidRDefault="00395C94" w:rsidP="00395C94">
      <w:pPr>
        <w:autoSpaceDE w:val="0"/>
        <w:autoSpaceDN w:val="0"/>
        <w:adjustRightInd w:val="0"/>
        <w:rPr>
          <w:rFonts w:ascii="Calibri" w:hAnsi="Calibri" w:cs="Arial"/>
          <w:color w:val="000000"/>
        </w:rPr>
      </w:pPr>
      <w:r w:rsidRPr="00EC48D8">
        <w:rPr>
          <w:rFonts w:ascii="Calibri" w:hAnsi="Calibri" w:cs="Arial"/>
          <w:color w:val="000000"/>
        </w:rPr>
        <w:t xml:space="preserve">This will be based on the applicant’s description of how his/her previous experience (academic and professional) has prepared him/her </w:t>
      </w:r>
      <w:r w:rsidR="001D1428">
        <w:rPr>
          <w:rFonts w:ascii="Calibri" w:hAnsi="Calibri" w:cs="Arial"/>
          <w:color w:val="000000"/>
        </w:rPr>
        <w:t>for doctoral-level research.</w:t>
      </w:r>
      <w:r w:rsidRPr="00EC48D8">
        <w:rPr>
          <w:rFonts w:ascii="Calibri" w:hAnsi="Calibri" w:cs="Arial"/>
          <w:color w:val="000000"/>
        </w:rPr>
        <w:t xml:space="preserve"> </w:t>
      </w:r>
      <w:r w:rsidR="001D1428">
        <w:rPr>
          <w:rFonts w:ascii="Calibri" w:hAnsi="Calibri" w:cs="Arial"/>
          <w:color w:val="000000"/>
        </w:rPr>
        <w:t>The assessors will be looking for e</w:t>
      </w:r>
      <w:r w:rsidRPr="00EC48D8">
        <w:rPr>
          <w:rFonts w:ascii="Calibri" w:hAnsi="Calibri" w:cs="Arial"/>
          <w:color w:val="000000"/>
        </w:rPr>
        <w:t>vidence about the applicant's performance at undergraduate and</w:t>
      </w:r>
      <w:r w:rsidR="001D1428">
        <w:rPr>
          <w:rFonts w:ascii="Calibri" w:hAnsi="Calibri" w:cs="Arial"/>
          <w:color w:val="000000"/>
        </w:rPr>
        <w:t>, where relevant,</w:t>
      </w:r>
      <w:r w:rsidRPr="00EC48D8">
        <w:rPr>
          <w:rFonts w:ascii="Calibri" w:hAnsi="Calibri" w:cs="Arial"/>
          <w:color w:val="000000"/>
        </w:rPr>
        <w:t xml:space="preserve"> postgraduate level, and of any r</w:t>
      </w:r>
      <w:r w:rsidR="001D1428">
        <w:rPr>
          <w:rFonts w:ascii="Calibri" w:hAnsi="Calibri" w:cs="Arial"/>
          <w:color w:val="000000"/>
        </w:rPr>
        <w:t>elevant professional experience. They will also be looking at</w:t>
      </w:r>
      <w:r w:rsidRPr="00EC48D8">
        <w:rPr>
          <w:rFonts w:ascii="Calibri" w:hAnsi="Calibri" w:cs="Arial"/>
          <w:color w:val="000000"/>
        </w:rPr>
        <w:t xml:space="preserve"> how the p</w:t>
      </w:r>
      <w:r w:rsidR="001D1428">
        <w:rPr>
          <w:rFonts w:ascii="Calibri" w:hAnsi="Calibri" w:cs="Arial"/>
          <w:color w:val="000000"/>
        </w:rPr>
        <w:t>rogramme will contribute to the applicant’s</w:t>
      </w:r>
      <w:r w:rsidRPr="00EC48D8">
        <w:rPr>
          <w:rFonts w:ascii="Calibri" w:hAnsi="Calibri" w:cs="Arial"/>
          <w:color w:val="000000"/>
        </w:rPr>
        <w:t xml:space="preserve"> long-term career a</w:t>
      </w:r>
      <w:r w:rsidR="001D1428">
        <w:rPr>
          <w:rFonts w:ascii="Calibri" w:hAnsi="Calibri" w:cs="Arial"/>
          <w:color w:val="000000"/>
        </w:rPr>
        <w:t>ims. Reference will be made to degree t</w:t>
      </w:r>
      <w:r w:rsidRPr="00EC48D8">
        <w:rPr>
          <w:rFonts w:ascii="Calibri" w:hAnsi="Calibri" w:cs="Arial"/>
          <w:color w:val="000000"/>
        </w:rPr>
        <w:t>ranscri</w:t>
      </w:r>
      <w:r w:rsidR="00EC48D8">
        <w:rPr>
          <w:rFonts w:ascii="Calibri" w:hAnsi="Calibri" w:cs="Arial"/>
          <w:color w:val="000000"/>
        </w:rPr>
        <w:t>pts, individual module marks,</w:t>
      </w:r>
      <w:r w:rsidRPr="00EC48D8">
        <w:rPr>
          <w:rFonts w:ascii="Calibri" w:hAnsi="Calibri" w:cs="Arial"/>
          <w:color w:val="000000"/>
        </w:rPr>
        <w:t xml:space="preserve"> degree results</w:t>
      </w:r>
      <w:r w:rsidR="00EC48D8">
        <w:rPr>
          <w:rFonts w:ascii="Calibri" w:hAnsi="Calibri" w:cs="Arial"/>
          <w:color w:val="000000"/>
        </w:rPr>
        <w:t>, and</w:t>
      </w:r>
      <w:r w:rsidR="001D1428">
        <w:rPr>
          <w:rFonts w:ascii="Calibri" w:hAnsi="Calibri" w:cs="Arial"/>
          <w:color w:val="000000"/>
        </w:rPr>
        <w:t xml:space="preserve"> any research outputs or prizes</w:t>
      </w:r>
      <w:r w:rsidRPr="00EC48D8">
        <w:rPr>
          <w:rFonts w:ascii="Calibri" w:hAnsi="Calibri" w:cs="Arial"/>
          <w:color w:val="000000"/>
        </w:rPr>
        <w:t xml:space="preserve">. </w:t>
      </w:r>
    </w:p>
    <w:p w14:paraId="1D25D20A" w14:textId="78CC024F" w:rsidR="001D1428" w:rsidRPr="00EC48D8" w:rsidRDefault="00395C94" w:rsidP="00395C94">
      <w:pPr>
        <w:autoSpaceDE w:val="0"/>
        <w:autoSpaceDN w:val="0"/>
        <w:adjustRightInd w:val="0"/>
        <w:rPr>
          <w:rFonts w:ascii="Calibri" w:hAnsi="Calibri" w:cs="Arial"/>
          <w:color w:val="000000"/>
        </w:rPr>
      </w:pPr>
      <w:r w:rsidRPr="00EC48D8">
        <w:rPr>
          <w:rFonts w:ascii="Calibri" w:hAnsi="Calibri" w:cs="Arial"/>
          <w:b/>
          <w:bCs/>
          <w:i/>
          <w:iCs/>
          <w:color w:val="000000"/>
        </w:rPr>
        <w:t>3. Evidence of the suitability of the proposed supervision and training</w:t>
      </w:r>
      <w:r w:rsidRPr="00EC48D8">
        <w:rPr>
          <w:rFonts w:ascii="Calibri" w:hAnsi="Calibri" w:cs="Calibri"/>
        </w:rPr>
        <w:t xml:space="preserve"> </w:t>
      </w:r>
      <w:r w:rsidRPr="00EC48D8">
        <w:rPr>
          <w:rFonts w:ascii="Calibri" w:hAnsi="Calibri" w:cs="Calibri"/>
        </w:rPr>
        <w:br/>
      </w:r>
      <w:r w:rsidRPr="00EC48D8">
        <w:rPr>
          <w:rFonts w:ascii="Calibri" w:hAnsi="Calibri" w:cs="Arial"/>
          <w:color w:val="000000"/>
        </w:rPr>
        <w:t>This will take into account the expertise and relevance of the supervisors’ research areas in relation to the proposed project, the individual roles of the supervisory team, how the particular knowledge of the supervisors works in conjunction for the synergetic support of the student’s project,</w:t>
      </w:r>
      <w:r w:rsidR="00EC48D8">
        <w:rPr>
          <w:rFonts w:ascii="Calibri" w:hAnsi="Calibri" w:cs="Arial"/>
          <w:color w:val="000000"/>
        </w:rPr>
        <w:t xml:space="preserve"> and</w:t>
      </w:r>
      <w:r w:rsidRPr="00EC48D8">
        <w:rPr>
          <w:rFonts w:ascii="Calibri" w:hAnsi="Calibri" w:cs="Arial"/>
          <w:color w:val="000000"/>
        </w:rPr>
        <w:t xml:space="preserve"> the strength of the proposed supervisory structure.</w:t>
      </w:r>
      <w:r w:rsidR="006A58DA">
        <w:rPr>
          <w:rFonts w:ascii="Calibri" w:hAnsi="Calibri" w:cs="Arial"/>
          <w:color w:val="000000"/>
        </w:rPr>
        <w:t xml:space="preserve"> The Doctoral College is keen to support junior researchers so priority may </w:t>
      </w:r>
      <w:r w:rsidR="00E1738B">
        <w:rPr>
          <w:rFonts w:ascii="Calibri" w:hAnsi="Calibri" w:cs="Arial"/>
          <w:color w:val="000000"/>
        </w:rPr>
        <w:t xml:space="preserve">be </w:t>
      </w:r>
      <w:r w:rsidR="006A58DA">
        <w:rPr>
          <w:rFonts w:ascii="Calibri" w:hAnsi="Calibri" w:cs="Arial"/>
          <w:color w:val="000000"/>
        </w:rPr>
        <w:t>given where a member of the supervisory team is an early career researcher/academic.</w:t>
      </w:r>
      <w:r w:rsidRPr="00EC48D8">
        <w:rPr>
          <w:rFonts w:ascii="Calibri" w:hAnsi="Calibri" w:cs="Arial"/>
          <w:color w:val="000000"/>
        </w:rPr>
        <w:t xml:space="preserve"> </w:t>
      </w:r>
    </w:p>
    <w:p w14:paraId="059EE16C" w14:textId="77777777" w:rsidR="00395C94" w:rsidRDefault="00EC48D8">
      <w:pPr>
        <w:rPr>
          <w:rFonts w:ascii="Calibri" w:hAnsi="Calibri" w:cs="Arial"/>
          <w:color w:val="000000"/>
        </w:rPr>
      </w:pPr>
      <w:r>
        <w:rPr>
          <w:rFonts w:ascii="Calibri" w:hAnsi="Calibri" w:cs="Arial"/>
          <w:b/>
          <w:bCs/>
          <w:i/>
          <w:iCs/>
          <w:color w:val="000000"/>
        </w:rPr>
        <w:t>4</w:t>
      </w:r>
      <w:r w:rsidRPr="00EC48D8">
        <w:rPr>
          <w:rFonts w:ascii="Calibri" w:hAnsi="Calibri" w:cs="Arial"/>
          <w:b/>
          <w:bCs/>
          <w:i/>
          <w:iCs/>
          <w:color w:val="000000"/>
        </w:rPr>
        <w:t xml:space="preserve">. </w:t>
      </w:r>
      <w:r>
        <w:rPr>
          <w:rFonts w:ascii="Calibri" w:hAnsi="Calibri" w:cs="Arial"/>
          <w:b/>
          <w:bCs/>
          <w:i/>
          <w:iCs/>
          <w:color w:val="000000"/>
        </w:rPr>
        <w:t>University Research Strategy</w:t>
      </w:r>
      <w:r w:rsidRPr="00EC48D8">
        <w:rPr>
          <w:rFonts w:ascii="Calibri" w:hAnsi="Calibri" w:cs="Calibri"/>
        </w:rPr>
        <w:t xml:space="preserve"> </w:t>
      </w:r>
      <w:r w:rsidRPr="00EC48D8">
        <w:rPr>
          <w:rFonts w:ascii="Calibri" w:hAnsi="Calibri" w:cs="Calibri"/>
        </w:rPr>
        <w:br/>
      </w:r>
      <w:r w:rsidRPr="00EC48D8">
        <w:rPr>
          <w:rFonts w:ascii="Calibri" w:hAnsi="Calibri" w:cs="Arial"/>
          <w:color w:val="000000"/>
        </w:rPr>
        <w:t xml:space="preserve">This will take into account the </w:t>
      </w:r>
      <w:r>
        <w:rPr>
          <w:rFonts w:ascii="Calibri" w:hAnsi="Calibri" w:cs="Arial"/>
          <w:color w:val="000000"/>
        </w:rPr>
        <w:t xml:space="preserve">extent to which the project and student are aligned with the University’s </w:t>
      </w:r>
      <w:hyperlink r:id="rId7" w:history="1">
        <w:r w:rsidRPr="00EC48D8">
          <w:rPr>
            <w:rStyle w:val="Hyperlink"/>
            <w:rFonts w:ascii="Calibri" w:hAnsi="Calibri" w:cs="Arial"/>
          </w:rPr>
          <w:t>Research Strategy</w:t>
        </w:r>
      </w:hyperlink>
      <w:r>
        <w:rPr>
          <w:rFonts w:ascii="Calibri" w:hAnsi="Calibri" w:cs="Arial"/>
          <w:color w:val="000000"/>
        </w:rPr>
        <w:t xml:space="preserve">, in particular how the work will contribute to addressing the </w:t>
      </w:r>
      <w:hyperlink r:id="rId8" w:history="1">
        <w:r w:rsidRPr="00EC48D8">
          <w:rPr>
            <w:rStyle w:val="Hyperlink"/>
            <w:rFonts w:ascii="Calibri" w:hAnsi="Calibri" w:cs="Arial"/>
          </w:rPr>
          <w:t>Grand Challenges</w:t>
        </w:r>
      </w:hyperlink>
      <w:r w:rsidR="00757806">
        <w:rPr>
          <w:rFonts w:ascii="Calibri" w:hAnsi="Calibri" w:cs="Arial"/>
          <w:color w:val="000000"/>
        </w:rPr>
        <w:t xml:space="preserve"> and how it is envisioned that research will be </w:t>
      </w:r>
      <w:hyperlink r:id="rId9" w:history="1">
        <w:r w:rsidR="00757806" w:rsidRPr="00757806">
          <w:rPr>
            <w:rStyle w:val="Hyperlink"/>
            <w:rFonts w:ascii="Calibri" w:hAnsi="Calibri" w:cs="Arial"/>
          </w:rPr>
          <w:t>impactful</w:t>
        </w:r>
      </w:hyperlink>
      <w:r w:rsidR="00757806">
        <w:rPr>
          <w:rFonts w:ascii="Calibri" w:hAnsi="Calibri" w:cs="Arial"/>
          <w:color w:val="000000"/>
        </w:rPr>
        <w:t>.</w:t>
      </w:r>
    </w:p>
    <w:p w14:paraId="7BB881C4" w14:textId="70573FD9" w:rsidR="00ED40D2" w:rsidRDefault="00ED40D2">
      <w:pPr>
        <w:rPr>
          <w:rFonts w:ascii="Calibri" w:hAnsi="Calibri" w:cs="Arial"/>
          <w:b/>
          <w:i/>
          <w:color w:val="000000"/>
        </w:rPr>
      </w:pPr>
      <w:r w:rsidRPr="00ED40D2">
        <w:rPr>
          <w:rFonts w:ascii="Calibri" w:hAnsi="Calibri" w:cs="Arial"/>
          <w:b/>
          <w:i/>
          <w:color w:val="000000"/>
        </w:rPr>
        <w:t>5. January 2018 start</w:t>
      </w:r>
    </w:p>
    <w:p w14:paraId="5E396D94" w14:textId="71786E8D" w:rsidR="00ED40D2" w:rsidRPr="00ED40D2" w:rsidRDefault="00ED40D2">
      <w:r>
        <w:rPr>
          <w:rFonts w:ascii="Calibri" w:hAnsi="Calibri" w:cs="Arial"/>
          <w:color w:val="000000"/>
        </w:rPr>
        <w:t>The candidate must be able to start their research degree in January 2018.</w:t>
      </w:r>
    </w:p>
    <w:sectPr w:rsidR="00ED40D2" w:rsidRPr="00ED40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DEA3" w14:textId="77777777" w:rsidR="00414C2A" w:rsidRDefault="00414C2A" w:rsidP="00414C2A">
      <w:pPr>
        <w:spacing w:after="0" w:line="240" w:lineRule="auto"/>
      </w:pPr>
      <w:r>
        <w:separator/>
      </w:r>
    </w:p>
  </w:endnote>
  <w:endnote w:type="continuationSeparator" w:id="0">
    <w:p w14:paraId="28A325F5" w14:textId="77777777" w:rsidR="00414C2A" w:rsidRDefault="00414C2A" w:rsidP="0041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CDB0" w14:textId="77777777" w:rsidR="008C4E9E" w:rsidRDefault="008C4E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0253" w14:textId="77777777" w:rsidR="008C4E9E" w:rsidRDefault="008C4E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63BD" w14:textId="77777777" w:rsidR="008C4E9E" w:rsidRDefault="008C4E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9394" w14:textId="77777777" w:rsidR="00414C2A" w:rsidRDefault="00414C2A" w:rsidP="00414C2A">
      <w:pPr>
        <w:spacing w:after="0" w:line="240" w:lineRule="auto"/>
      </w:pPr>
      <w:r>
        <w:separator/>
      </w:r>
    </w:p>
  </w:footnote>
  <w:footnote w:type="continuationSeparator" w:id="0">
    <w:p w14:paraId="7626AAE7" w14:textId="77777777" w:rsidR="00414C2A" w:rsidRDefault="00414C2A" w:rsidP="00414C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796D" w14:textId="7D0B9889" w:rsidR="00414C2A" w:rsidRDefault="00414C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418E" w14:textId="0E701613" w:rsidR="00414C2A" w:rsidRDefault="00414C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79DB" w14:textId="40E7C478" w:rsidR="00414C2A" w:rsidRDefault="00414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94"/>
    <w:rsid w:val="000E04F4"/>
    <w:rsid w:val="00192723"/>
    <w:rsid w:val="001D1428"/>
    <w:rsid w:val="00395C94"/>
    <w:rsid w:val="00414C2A"/>
    <w:rsid w:val="006A58DA"/>
    <w:rsid w:val="00757806"/>
    <w:rsid w:val="008C4E9E"/>
    <w:rsid w:val="008E3868"/>
    <w:rsid w:val="00E1738B"/>
    <w:rsid w:val="00EC48D8"/>
    <w:rsid w:val="00ED4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CE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4C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C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1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2A"/>
  </w:style>
  <w:style w:type="paragraph" w:styleId="Footer">
    <w:name w:val="footer"/>
    <w:basedOn w:val="Normal"/>
    <w:link w:val="FooterChar"/>
    <w:uiPriority w:val="99"/>
    <w:unhideWhenUsed/>
    <w:rsid w:val="0041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2A"/>
  </w:style>
  <w:style w:type="character" w:styleId="CommentReference">
    <w:name w:val="annotation reference"/>
    <w:basedOn w:val="DefaultParagraphFont"/>
    <w:uiPriority w:val="99"/>
    <w:semiHidden/>
    <w:unhideWhenUsed/>
    <w:rsid w:val="00EC48D8"/>
    <w:rPr>
      <w:sz w:val="16"/>
      <w:szCs w:val="16"/>
    </w:rPr>
  </w:style>
  <w:style w:type="paragraph" w:styleId="CommentText">
    <w:name w:val="annotation text"/>
    <w:basedOn w:val="Normal"/>
    <w:link w:val="CommentTextChar"/>
    <w:uiPriority w:val="99"/>
    <w:semiHidden/>
    <w:unhideWhenUsed/>
    <w:rsid w:val="00EC48D8"/>
    <w:pPr>
      <w:spacing w:line="240" w:lineRule="auto"/>
    </w:pPr>
    <w:rPr>
      <w:sz w:val="20"/>
      <w:szCs w:val="20"/>
    </w:rPr>
  </w:style>
  <w:style w:type="character" w:customStyle="1" w:styleId="CommentTextChar">
    <w:name w:val="Comment Text Char"/>
    <w:basedOn w:val="DefaultParagraphFont"/>
    <w:link w:val="CommentText"/>
    <w:uiPriority w:val="99"/>
    <w:semiHidden/>
    <w:rsid w:val="00EC48D8"/>
    <w:rPr>
      <w:sz w:val="20"/>
      <w:szCs w:val="20"/>
    </w:rPr>
  </w:style>
  <w:style w:type="paragraph" w:styleId="CommentSubject">
    <w:name w:val="annotation subject"/>
    <w:basedOn w:val="CommentText"/>
    <w:next w:val="CommentText"/>
    <w:link w:val="CommentSubjectChar"/>
    <w:uiPriority w:val="99"/>
    <w:semiHidden/>
    <w:unhideWhenUsed/>
    <w:rsid w:val="00EC48D8"/>
    <w:rPr>
      <w:b/>
      <w:bCs/>
    </w:rPr>
  </w:style>
  <w:style w:type="character" w:customStyle="1" w:styleId="CommentSubjectChar">
    <w:name w:val="Comment Subject Char"/>
    <w:basedOn w:val="CommentTextChar"/>
    <w:link w:val="CommentSubject"/>
    <w:uiPriority w:val="99"/>
    <w:semiHidden/>
    <w:rsid w:val="00EC48D8"/>
    <w:rPr>
      <w:b/>
      <w:bCs/>
      <w:sz w:val="20"/>
      <w:szCs w:val="20"/>
    </w:rPr>
  </w:style>
  <w:style w:type="paragraph" w:styleId="BalloonText">
    <w:name w:val="Balloon Text"/>
    <w:basedOn w:val="Normal"/>
    <w:link w:val="BalloonTextChar"/>
    <w:uiPriority w:val="99"/>
    <w:semiHidden/>
    <w:unhideWhenUsed/>
    <w:rsid w:val="00EC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8"/>
    <w:rPr>
      <w:rFonts w:ascii="Segoe UI" w:hAnsi="Segoe UI" w:cs="Segoe UI"/>
      <w:sz w:val="18"/>
      <w:szCs w:val="18"/>
    </w:rPr>
  </w:style>
  <w:style w:type="character" w:styleId="Hyperlink">
    <w:name w:val="Hyperlink"/>
    <w:basedOn w:val="DefaultParagraphFont"/>
    <w:uiPriority w:val="99"/>
    <w:unhideWhenUsed/>
    <w:rsid w:val="00EC48D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4C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C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1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2A"/>
  </w:style>
  <w:style w:type="paragraph" w:styleId="Footer">
    <w:name w:val="footer"/>
    <w:basedOn w:val="Normal"/>
    <w:link w:val="FooterChar"/>
    <w:uiPriority w:val="99"/>
    <w:unhideWhenUsed/>
    <w:rsid w:val="0041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2A"/>
  </w:style>
  <w:style w:type="character" w:styleId="CommentReference">
    <w:name w:val="annotation reference"/>
    <w:basedOn w:val="DefaultParagraphFont"/>
    <w:uiPriority w:val="99"/>
    <w:semiHidden/>
    <w:unhideWhenUsed/>
    <w:rsid w:val="00EC48D8"/>
    <w:rPr>
      <w:sz w:val="16"/>
      <w:szCs w:val="16"/>
    </w:rPr>
  </w:style>
  <w:style w:type="paragraph" w:styleId="CommentText">
    <w:name w:val="annotation text"/>
    <w:basedOn w:val="Normal"/>
    <w:link w:val="CommentTextChar"/>
    <w:uiPriority w:val="99"/>
    <w:semiHidden/>
    <w:unhideWhenUsed/>
    <w:rsid w:val="00EC48D8"/>
    <w:pPr>
      <w:spacing w:line="240" w:lineRule="auto"/>
    </w:pPr>
    <w:rPr>
      <w:sz w:val="20"/>
      <w:szCs w:val="20"/>
    </w:rPr>
  </w:style>
  <w:style w:type="character" w:customStyle="1" w:styleId="CommentTextChar">
    <w:name w:val="Comment Text Char"/>
    <w:basedOn w:val="DefaultParagraphFont"/>
    <w:link w:val="CommentText"/>
    <w:uiPriority w:val="99"/>
    <w:semiHidden/>
    <w:rsid w:val="00EC48D8"/>
    <w:rPr>
      <w:sz w:val="20"/>
      <w:szCs w:val="20"/>
    </w:rPr>
  </w:style>
  <w:style w:type="paragraph" w:styleId="CommentSubject">
    <w:name w:val="annotation subject"/>
    <w:basedOn w:val="CommentText"/>
    <w:next w:val="CommentText"/>
    <w:link w:val="CommentSubjectChar"/>
    <w:uiPriority w:val="99"/>
    <w:semiHidden/>
    <w:unhideWhenUsed/>
    <w:rsid w:val="00EC48D8"/>
    <w:rPr>
      <w:b/>
      <w:bCs/>
    </w:rPr>
  </w:style>
  <w:style w:type="character" w:customStyle="1" w:styleId="CommentSubjectChar">
    <w:name w:val="Comment Subject Char"/>
    <w:basedOn w:val="CommentTextChar"/>
    <w:link w:val="CommentSubject"/>
    <w:uiPriority w:val="99"/>
    <w:semiHidden/>
    <w:rsid w:val="00EC48D8"/>
    <w:rPr>
      <w:b/>
      <w:bCs/>
      <w:sz w:val="20"/>
      <w:szCs w:val="20"/>
    </w:rPr>
  </w:style>
  <w:style w:type="paragraph" w:styleId="BalloonText">
    <w:name w:val="Balloon Text"/>
    <w:basedOn w:val="Normal"/>
    <w:link w:val="BalloonTextChar"/>
    <w:uiPriority w:val="99"/>
    <w:semiHidden/>
    <w:unhideWhenUsed/>
    <w:rsid w:val="00EC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8"/>
    <w:rPr>
      <w:rFonts w:ascii="Segoe UI" w:hAnsi="Segoe UI" w:cs="Segoe UI"/>
      <w:sz w:val="18"/>
      <w:szCs w:val="18"/>
    </w:rPr>
  </w:style>
  <w:style w:type="character" w:styleId="Hyperlink">
    <w:name w:val="Hyperlink"/>
    <w:basedOn w:val="DefaultParagraphFont"/>
    <w:uiPriority w:val="99"/>
    <w:unhideWhenUsed/>
    <w:rsid w:val="00EC4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rey.ac.uk/research/our-approach/strategy" TargetMode="External"/><Relationship Id="rId8" Type="http://schemas.openxmlformats.org/officeDocument/2006/relationships/hyperlink" Target="https://www.surrey.ac.uk/research/grand-challenges" TargetMode="External"/><Relationship Id="rId9" Type="http://schemas.openxmlformats.org/officeDocument/2006/relationships/hyperlink" Target="https://www.surrey.ac.uk/research/impact/our-vis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 EJK Ms (Research &amp; Innovatn)</dc:creator>
  <cp:keywords/>
  <dc:description/>
  <cp:lastModifiedBy>Claire Gammell</cp:lastModifiedBy>
  <cp:revision>2</cp:revision>
  <dcterms:created xsi:type="dcterms:W3CDTF">2017-09-27T14:34:00Z</dcterms:created>
  <dcterms:modified xsi:type="dcterms:W3CDTF">2017-09-27T14:34:00Z</dcterms:modified>
</cp:coreProperties>
</file>